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B08" w:rsidRDefault="008F0B08" w:rsidP="00F73075">
      <w:pPr>
        <w:jc w:val="center"/>
        <w:rPr>
          <w:rFonts w:ascii="Times" w:hAnsi="Times"/>
          <w:b/>
          <w:sz w:val="22"/>
          <w:szCs w:val="22"/>
        </w:rPr>
      </w:pPr>
    </w:p>
    <w:p w:rsidR="008F0B08" w:rsidRDefault="008F0B08" w:rsidP="00F73075">
      <w:pPr>
        <w:jc w:val="center"/>
        <w:rPr>
          <w:rFonts w:ascii="Times" w:hAnsi="Times"/>
          <w:b/>
          <w:sz w:val="22"/>
          <w:szCs w:val="22"/>
        </w:rPr>
      </w:pPr>
    </w:p>
    <w:p w:rsidR="00D03DFC" w:rsidRDefault="00D03DFC" w:rsidP="00D03DFC">
      <w:pPr>
        <w:ind w:left="-547"/>
        <w:rPr>
          <w:rFonts w:ascii="Tahoma" w:hAnsi="Tahoma" w:cs="Tahoma"/>
          <w:b/>
          <w:sz w:val="36"/>
          <w:szCs w:val="36"/>
        </w:rPr>
      </w:pPr>
      <w:r>
        <w:rPr>
          <w:rFonts w:ascii="Tahoma" w:hAnsi="Tahoma" w:cs="Tahoma"/>
          <w:b/>
          <w:noProof/>
          <w:sz w:val="36"/>
          <w:szCs w:val="36"/>
        </w:rPr>
        <w:drawing>
          <wp:anchor distT="0" distB="0" distL="114300" distR="114300" simplePos="0" relativeHeight="251659264" behindDoc="0" locked="0" layoutInCell="1" allowOverlap="1">
            <wp:simplePos x="0" y="0"/>
            <wp:positionH relativeFrom="column">
              <wp:posOffset>-257175</wp:posOffset>
            </wp:positionH>
            <wp:positionV relativeFrom="paragraph">
              <wp:posOffset>104775</wp:posOffset>
            </wp:positionV>
            <wp:extent cx="1476375" cy="1257300"/>
            <wp:effectExtent l="19050" t="0" r="9525" b="0"/>
            <wp:wrapSquare wrapText="right"/>
            <wp:docPr id="1" name="Picture 0" descr="Oregon 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egon Seal.jpg"/>
                    <pic:cNvPicPr/>
                  </pic:nvPicPr>
                  <pic:blipFill>
                    <a:blip r:embed="rId9" cstate="print"/>
                    <a:stretch>
                      <a:fillRect/>
                    </a:stretch>
                  </pic:blipFill>
                  <pic:spPr>
                    <a:xfrm>
                      <a:off x="0" y="0"/>
                      <a:ext cx="1476375" cy="1257300"/>
                    </a:xfrm>
                    <a:prstGeom prst="rect">
                      <a:avLst/>
                    </a:prstGeom>
                  </pic:spPr>
                </pic:pic>
              </a:graphicData>
            </a:graphic>
          </wp:anchor>
        </w:drawing>
      </w:r>
    </w:p>
    <w:p w:rsidR="00D03DFC" w:rsidRPr="00D9004B" w:rsidRDefault="00D03DFC" w:rsidP="00D03DFC">
      <w:pPr>
        <w:ind w:left="-547"/>
        <w:rPr>
          <w:rFonts w:ascii="Tahoma" w:hAnsi="Tahoma" w:cs="Tahoma"/>
          <w:b/>
          <w:sz w:val="36"/>
          <w:szCs w:val="36"/>
        </w:rPr>
      </w:pPr>
      <w:r w:rsidRPr="00D9004B">
        <w:rPr>
          <w:rFonts w:ascii="Tahoma" w:hAnsi="Tahoma" w:cs="Tahoma"/>
          <w:b/>
          <w:sz w:val="36"/>
          <w:szCs w:val="36"/>
        </w:rPr>
        <w:t>Oregon Travel Information Council</w:t>
      </w:r>
    </w:p>
    <w:p w:rsidR="00D03DFC" w:rsidRPr="00D9004B" w:rsidRDefault="00D03DFC" w:rsidP="00D03DFC">
      <w:pPr>
        <w:ind w:left="-547"/>
        <w:rPr>
          <w:rFonts w:ascii="Tahoma" w:hAnsi="Tahoma" w:cs="Tahoma"/>
          <w:b/>
          <w:sz w:val="28"/>
          <w:szCs w:val="28"/>
        </w:rPr>
      </w:pPr>
      <w:r w:rsidRPr="00D9004B">
        <w:rPr>
          <w:rFonts w:ascii="Tahoma" w:hAnsi="Tahoma" w:cs="Tahoma"/>
          <w:b/>
          <w:sz w:val="28"/>
          <w:szCs w:val="28"/>
        </w:rPr>
        <w:t>1500</w:t>
      </w:r>
      <w:r>
        <w:rPr>
          <w:rFonts w:ascii="Tahoma" w:hAnsi="Tahoma" w:cs="Tahoma"/>
          <w:b/>
          <w:sz w:val="28"/>
          <w:szCs w:val="28"/>
        </w:rPr>
        <w:t xml:space="preserve"> </w:t>
      </w:r>
      <w:r w:rsidRPr="00D9004B">
        <w:rPr>
          <w:rFonts w:ascii="Tahoma" w:hAnsi="Tahoma" w:cs="Tahoma"/>
          <w:b/>
          <w:sz w:val="28"/>
          <w:szCs w:val="28"/>
        </w:rPr>
        <w:t>Liberty Street SE, Suite 150</w:t>
      </w:r>
    </w:p>
    <w:p w:rsidR="00E101B5" w:rsidRDefault="00D03DFC" w:rsidP="00E101B5">
      <w:pPr>
        <w:ind w:left="-547"/>
        <w:rPr>
          <w:rFonts w:ascii="Tahoma" w:hAnsi="Tahoma" w:cs="Tahoma"/>
          <w:b/>
          <w:sz w:val="28"/>
          <w:szCs w:val="28"/>
        </w:rPr>
      </w:pPr>
      <w:r w:rsidRPr="00D9004B">
        <w:rPr>
          <w:rFonts w:ascii="Tahoma" w:hAnsi="Tahoma" w:cs="Tahoma"/>
          <w:b/>
          <w:sz w:val="28"/>
          <w:szCs w:val="28"/>
        </w:rPr>
        <w:t>Salem, Oregon 97302</w:t>
      </w:r>
    </w:p>
    <w:p w:rsidR="00E101B5" w:rsidRDefault="00E101B5" w:rsidP="00E101B5">
      <w:pPr>
        <w:jc w:val="center"/>
        <w:rPr>
          <w:rFonts w:ascii="Tahoma" w:hAnsi="Tahoma" w:cs="Tahoma"/>
          <w:b/>
          <w:sz w:val="22"/>
          <w:szCs w:val="22"/>
        </w:rPr>
      </w:pPr>
    </w:p>
    <w:p w:rsidR="00E101B5" w:rsidRDefault="00E101B5" w:rsidP="00E101B5">
      <w:pPr>
        <w:rPr>
          <w:rFonts w:ascii="Tahoma" w:hAnsi="Tahoma" w:cs="Tahoma"/>
          <w:b/>
          <w:sz w:val="22"/>
          <w:szCs w:val="22"/>
        </w:rPr>
      </w:pPr>
    </w:p>
    <w:p w:rsidR="00E101B5" w:rsidRDefault="00E101B5" w:rsidP="00E101B5">
      <w:pPr>
        <w:rPr>
          <w:rFonts w:ascii="Tahoma" w:hAnsi="Tahoma" w:cs="Tahoma"/>
          <w:b/>
          <w:sz w:val="22"/>
          <w:szCs w:val="22"/>
        </w:rPr>
      </w:pPr>
    </w:p>
    <w:p w:rsidR="00E101B5" w:rsidRDefault="00D03DFC" w:rsidP="00E101B5">
      <w:pPr>
        <w:jc w:val="center"/>
        <w:rPr>
          <w:rFonts w:ascii="Tahoma" w:hAnsi="Tahoma" w:cs="Tahoma"/>
          <w:b/>
          <w:sz w:val="22"/>
          <w:szCs w:val="22"/>
        </w:rPr>
      </w:pPr>
      <w:r>
        <w:rPr>
          <w:rFonts w:ascii="Tahoma" w:hAnsi="Tahoma" w:cs="Tahoma"/>
          <w:b/>
          <w:sz w:val="22"/>
          <w:szCs w:val="22"/>
        </w:rPr>
        <w:t>Minutes</w:t>
      </w:r>
      <w:r w:rsidR="00C51C11">
        <w:rPr>
          <w:rFonts w:ascii="Tahoma" w:hAnsi="Tahoma" w:cs="Tahoma"/>
          <w:b/>
          <w:sz w:val="22"/>
          <w:szCs w:val="22"/>
        </w:rPr>
        <w:t xml:space="preserve"> – </w:t>
      </w:r>
      <w:r w:rsidR="00E101B5">
        <w:rPr>
          <w:rFonts w:ascii="Tahoma" w:hAnsi="Tahoma" w:cs="Tahoma"/>
          <w:b/>
          <w:sz w:val="22"/>
          <w:szCs w:val="22"/>
        </w:rPr>
        <w:t>Rest Area Committee</w:t>
      </w:r>
    </w:p>
    <w:p w:rsidR="00E101B5" w:rsidRDefault="009D6AAF" w:rsidP="00E101B5">
      <w:pPr>
        <w:jc w:val="center"/>
        <w:rPr>
          <w:rFonts w:ascii="Tahoma" w:hAnsi="Tahoma" w:cs="Tahoma"/>
          <w:b/>
          <w:sz w:val="22"/>
          <w:szCs w:val="22"/>
        </w:rPr>
      </w:pPr>
      <w:r>
        <w:rPr>
          <w:rFonts w:ascii="Tahoma" w:hAnsi="Tahoma" w:cs="Tahoma"/>
          <w:b/>
          <w:sz w:val="22"/>
          <w:szCs w:val="22"/>
        </w:rPr>
        <w:t>OTA Offices, Portland</w:t>
      </w:r>
    </w:p>
    <w:p w:rsidR="00F73075" w:rsidRPr="007C490E" w:rsidRDefault="008569AC" w:rsidP="00E101B5">
      <w:pPr>
        <w:jc w:val="center"/>
        <w:rPr>
          <w:rFonts w:ascii="Tahoma" w:hAnsi="Tahoma" w:cs="Tahoma"/>
          <w:b/>
          <w:sz w:val="22"/>
          <w:szCs w:val="22"/>
        </w:rPr>
      </w:pPr>
      <w:r>
        <w:rPr>
          <w:rFonts w:ascii="Tahoma" w:hAnsi="Tahoma" w:cs="Tahoma"/>
          <w:b/>
          <w:sz w:val="22"/>
          <w:szCs w:val="22"/>
        </w:rPr>
        <w:t>Thursday</w:t>
      </w:r>
      <w:r w:rsidR="000D0D2A" w:rsidRPr="007C490E">
        <w:rPr>
          <w:rFonts w:ascii="Tahoma" w:hAnsi="Tahoma" w:cs="Tahoma"/>
          <w:b/>
          <w:sz w:val="22"/>
          <w:szCs w:val="22"/>
        </w:rPr>
        <w:t>,</w:t>
      </w:r>
      <w:r w:rsidR="006643A5" w:rsidRPr="007C490E">
        <w:rPr>
          <w:rFonts w:ascii="Tahoma" w:hAnsi="Tahoma" w:cs="Tahoma"/>
          <w:b/>
          <w:sz w:val="22"/>
          <w:szCs w:val="22"/>
        </w:rPr>
        <w:t xml:space="preserve"> </w:t>
      </w:r>
      <w:r w:rsidR="0035037B">
        <w:rPr>
          <w:rFonts w:ascii="Tahoma" w:hAnsi="Tahoma" w:cs="Tahoma"/>
          <w:b/>
          <w:sz w:val="22"/>
          <w:szCs w:val="22"/>
        </w:rPr>
        <w:t>September 1</w:t>
      </w:r>
      <w:r>
        <w:rPr>
          <w:rFonts w:ascii="Tahoma" w:hAnsi="Tahoma" w:cs="Tahoma"/>
          <w:b/>
          <w:sz w:val="22"/>
          <w:szCs w:val="22"/>
        </w:rPr>
        <w:t>, 2016</w:t>
      </w:r>
    </w:p>
    <w:p w:rsidR="00D03DFC" w:rsidRDefault="00D03DFC">
      <w:pPr>
        <w:rPr>
          <w:rFonts w:ascii="Times" w:hAnsi="Times"/>
          <w:b/>
          <w:sz w:val="22"/>
          <w:szCs w:val="22"/>
        </w:rPr>
      </w:pPr>
    </w:p>
    <w:p w:rsidR="00F73075" w:rsidRPr="0064459F" w:rsidRDefault="00F168B8">
      <w:pPr>
        <w:rPr>
          <w:b/>
        </w:rPr>
      </w:pPr>
      <w:r w:rsidRPr="0064459F">
        <w:rPr>
          <w:b/>
        </w:rPr>
        <w:t>Members</w:t>
      </w:r>
      <w:r w:rsidR="00F73075" w:rsidRPr="0064459F">
        <w:rPr>
          <w:b/>
        </w:rPr>
        <w:t xml:space="preserve"> Participating:</w:t>
      </w:r>
    </w:p>
    <w:p w:rsidR="009D6AAF" w:rsidRPr="0064459F" w:rsidRDefault="00D5026C" w:rsidP="005440F7">
      <w:r w:rsidRPr="0064459F">
        <w:t>Mike Marsh</w:t>
      </w:r>
      <w:r w:rsidR="00A959A5">
        <w:t>,</w:t>
      </w:r>
      <w:r w:rsidR="00B41D7C">
        <w:t xml:space="preserve"> Ed Washington</w:t>
      </w:r>
      <w:r w:rsidR="00B41D7C">
        <w:tab/>
      </w:r>
      <w:r w:rsidR="00B41D7C">
        <w:tab/>
      </w:r>
      <w:r w:rsidR="00646901" w:rsidRPr="0064459F">
        <w:t>Kathy Wat</w:t>
      </w:r>
      <w:r w:rsidR="009D6AAF" w:rsidRPr="0064459F">
        <w:t>son</w:t>
      </w:r>
      <w:r w:rsidR="00271AD1">
        <w:t>,</w:t>
      </w:r>
      <w:r w:rsidR="00990DFA">
        <w:t xml:space="preserve"> </w:t>
      </w:r>
      <w:r w:rsidR="00B41D7C" w:rsidRPr="0064459F">
        <w:t>Bob Russell</w:t>
      </w:r>
      <w:r w:rsidR="00B41D7C">
        <w:t xml:space="preserve"> </w:t>
      </w:r>
      <w:r w:rsidR="00A959A5">
        <w:t>(</w:t>
      </w:r>
      <w:r w:rsidR="00990DFA">
        <w:t>by phone</w:t>
      </w:r>
      <w:r w:rsidR="00A959A5">
        <w:t>)</w:t>
      </w:r>
      <w:r w:rsidR="009D6AAF" w:rsidRPr="0064459F">
        <w:t xml:space="preserve"> </w:t>
      </w:r>
    </w:p>
    <w:p w:rsidR="009D6AAF" w:rsidRPr="0064459F" w:rsidRDefault="009D6AAF" w:rsidP="005440F7"/>
    <w:p w:rsidR="009D6AAF" w:rsidRPr="0064459F" w:rsidRDefault="009D6AAF" w:rsidP="005440F7">
      <w:pPr>
        <w:rPr>
          <w:b/>
        </w:rPr>
      </w:pPr>
      <w:r w:rsidRPr="0064459F">
        <w:rPr>
          <w:b/>
        </w:rPr>
        <w:t>Members Excused:</w:t>
      </w:r>
      <w:r w:rsidR="00990DFA">
        <w:rPr>
          <w:b/>
        </w:rPr>
        <w:tab/>
      </w:r>
      <w:r w:rsidR="00990DFA">
        <w:rPr>
          <w:b/>
        </w:rPr>
        <w:tab/>
      </w:r>
    </w:p>
    <w:p w:rsidR="009D6AAF" w:rsidRPr="0064459F" w:rsidRDefault="009D6AAF" w:rsidP="005440F7">
      <w:r w:rsidRPr="0064459F">
        <w:t>Ryan Snyder</w:t>
      </w:r>
      <w:r w:rsidR="00990DFA">
        <w:t xml:space="preserve"> </w:t>
      </w:r>
      <w:r w:rsidR="00990DFA">
        <w:tab/>
      </w:r>
      <w:r w:rsidR="00990DFA">
        <w:tab/>
      </w:r>
      <w:r w:rsidR="00990DFA">
        <w:tab/>
      </w:r>
    </w:p>
    <w:p w:rsidR="00C3102C" w:rsidRPr="0064459F" w:rsidRDefault="004B743C" w:rsidP="005440F7">
      <w:r w:rsidRPr="0064459F">
        <w:tab/>
      </w:r>
      <w:r w:rsidRPr="0064459F">
        <w:tab/>
      </w:r>
      <w:r w:rsidRPr="0064459F">
        <w:tab/>
      </w:r>
      <w:r w:rsidRPr="0064459F">
        <w:tab/>
      </w:r>
      <w:r w:rsidR="00C3102C" w:rsidRPr="0064459F">
        <w:tab/>
      </w:r>
    </w:p>
    <w:p w:rsidR="00F73075" w:rsidRPr="0064459F" w:rsidRDefault="00286060">
      <w:pPr>
        <w:rPr>
          <w:b/>
        </w:rPr>
      </w:pPr>
      <w:r w:rsidRPr="0064459F">
        <w:rPr>
          <w:b/>
        </w:rPr>
        <w:t>OTE</w:t>
      </w:r>
      <w:r w:rsidR="00F73075" w:rsidRPr="0064459F">
        <w:rPr>
          <w:b/>
        </w:rPr>
        <w:t xml:space="preserve"> Staff Participating:</w:t>
      </w:r>
    </w:p>
    <w:p w:rsidR="00B81D8B" w:rsidRPr="0064459F" w:rsidRDefault="006248FF" w:rsidP="00646901">
      <w:pPr>
        <w:rPr>
          <w:color w:val="FF0000"/>
        </w:rPr>
      </w:pPr>
      <w:r w:rsidRPr="0064459F">
        <w:t>Nancy DeSouza, Executive Director</w:t>
      </w:r>
      <w:r w:rsidR="002960EC" w:rsidRPr="0064459F">
        <w:t xml:space="preserve">; </w:t>
      </w:r>
      <w:r w:rsidR="00D10606" w:rsidRPr="0064459F">
        <w:t>Tim Pickett</w:t>
      </w:r>
      <w:r w:rsidR="00E330B0" w:rsidRPr="0064459F">
        <w:t xml:space="preserve">, </w:t>
      </w:r>
      <w:r w:rsidR="00DD24F4" w:rsidRPr="0064459F">
        <w:t>Operations Director</w:t>
      </w:r>
      <w:r w:rsidR="002960EC" w:rsidRPr="0064459F">
        <w:t xml:space="preserve">; </w:t>
      </w:r>
      <w:r w:rsidR="00646901" w:rsidRPr="0064459F">
        <w:t xml:space="preserve">Jason Nash, Rest Area </w:t>
      </w:r>
      <w:r w:rsidR="00F010E6" w:rsidRPr="0064459F">
        <w:t xml:space="preserve">Division </w:t>
      </w:r>
      <w:r w:rsidR="00646901" w:rsidRPr="0064459F">
        <w:t>Administrator</w:t>
      </w:r>
      <w:r w:rsidR="008569AC" w:rsidRPr="0064459F">
        <w:t xml:space="preserve">; </w:t>
      </w:r>
      <w:r w:rsidR="00F010E6" w:rsidRPr="0064459F">
        <w:t xml:space="preserve">Heather Swanson, Rest Area Operations Manager; </w:t>
      </w:r>
      <w:r w:rsidR="008569AC" w:rsidRPr="0064459F">
        <w:t>Jessica Carbone, Office Assistant</w:t>
      </w:r>
    </w:p>
    <w:p w:rsidR="00DD24F4" w:rsidRPr="0064459F" w:rsidRDefault="00DD24F4"/>
    <w:p w:rsidR="00D03DFC" w:rsidRPr="0064459F" w:rsidRDefault="00737A59" w:rsidP="00443823">
      <w:r>
        <w:t>At the Chair’s request, t</w:t>
      </w:r>
      <w:r w:rsidRPr="0064459F">
        <w:t xml:space="preserve">he </w:t>
      </w:r>
      <w:r w:rsidR="002C3E4D" w:rsidRPr="0064459F">
        <w:t>m</w:t>
      </w:r>
      <w:r w:rsidR="00D03DFC" w:rsidRPr="0064459F">
        <w:t xml:space="preserve">eeting of the Travel Information Council Rest Area Committee was </w:t>
      </w:r>
      <w:r w:rsidR="004B743C" w:rsidRPr="0064459F">
        <w:t xml:space="preserve">called to order </w:t>
      </w:r>
      <w:r w:rsidR="00B41D7C">
        <w:t xml:space="preserve">by DeSouza </w:t>
      </w:r>
      <w:r w:rsidR="004B743C" w:rsidRPr="0064459F">
        <w:t xml:space="preserve">at </w:t>
      </w:r>
      <w:r w:rsidR="00990DFA">
        <w:t>10:05</w:t>
      </w:r>
      <w:r w:rsidR="000A6197" w:rsidRPr="0064459F">
        <w:t xml:space="preserve"> </w:t>
      </w:r>
      <w:r w:rsidR="00D03DFC" w:rsidRPr="0064459F">
        <w:t>a.m</w:t>
      </w:r>
      <w:r w:rsidR="004B743C" w:rsidRPr="0064459F">
        <w:t>.</w:t>
      </w:r>
    </w:p>
    <w:p w:rsidR="00D52A0B" w:rsidRPr="0064459F" w:rsidRDefault="00D52A0B" w:rsidP="00D52A0B">
      <w:pPr>
        <w:rPr>
          <w:b/>
        </w:rPr>
      </w:pPr>
    </w:p>
    <w:p w:rsidR="00D52A0B" w:rsidRDefault="00D52A0B" w:rsidP="00D52A0B">
      <w:r w:rsidRPr="0064459F">
        <w:rPr>
          <w:b/>
        </w:rPr>
        <w:t>Minutes Approval:</w:t>
      </w:r>
      <w:r w:rsidRPr="0064459F">
        <w:t xml:space="preserve"> </w:t>
      </w:r>
      <w:r w:rsidR="00E33EB3">
        <w:t>Russell</w:t>
      </w:r>
      <w:r w:rsidRPr="0064459F">
        <w:t xml:space="preserve"> proposed </w:t>
      </w:r>
      <w:r w:rsidR="000631C6">
        <w:t>a change</w:t>
      </w:r>
      <w:r w:rsidR="001529F9">
        <w:t xml:space="preserve"> to the </w:t>
      </w:r>
      <w:r w:rsidR="00B41D7C">
        <w:t>August 4,</w:t>
      </w:r>
      <w:r w:rsidR="001529F9">
        <w:t xml:space="preserve"> 2016 minutes</w:t>
      </w:r>
      <w:r w:rsidR="002B3629" w:rsidRPr="0064459F">
        <w:t xml:space="preserve">: </w:t>
      </w:r>
      <w:r w:rsidR="00B41D7C">
        <w:t xml:space="preserve">moving </w:t>
      </w:r>
      <w:r w:rsidR="007D2236">
        <w:t xml:space="preserve">the fifth paragraph starting “Watson said opportunities…” up to before the Government Camp Update. </w:t>
      </w:r>
      <w:r w:rsidR="000631C6">
        <w:t>Mar</w:t>
      </w:r>
      <w:r w:rsidR="00271AD1">
        <w:t>s</w:t>
      </w:r>
      <w:r w:rsidR="000631C6">
        <w:t xml:space="preserve">h moved to approve the minutes with proposed change. Washington seconded. The motion was unanimously approved.  </w:t>
      </w:r>
    </w:p>
    <w:p w:rsidR="0025505D" w:rsidRDefault="0025505D" w:rsidP="00443823"/>
    <w:p w:rsidR="00412989" w:rsidRDefault="00182E80" w:rsidP="00443823">
      <w:r>
        <w:rPr>
          <w:b/>
        </w:rPr>
        <w:t>Regulatory Compliance Update</w:t>
      </w:r>
      <w:r w:rsidR="005C3F83" w:rsidRPr="0064459F">
        <w:rPr>
          <w:b/>
        </w:rPr>
        <w:t>:</w:t>
      </w:r>
      <w:r w:rsidR="00866794">
        <w:rPr>
          <w:b/>
        </w:rPr>
        <w:t xml:space="preserve"> </w:t>
      </w:r>
      <w:r w:rsidR="00866794" w:rsidRPr="00866794">
        <w:t xml:space="preserve">DeSouza </w:t>
      </w:r>
      <w:r>
        <w:t xml:space="preserve">updated the committee that </w:t>
      </w:r>
      <w:r w:rsidR="00737A59">
        <w:t xml:space="preserve">the DEQ </w:t>
      </w:r>
      <w:r w:rsidR="00271AD1">
        <w:t>has transferred</w:t>
      </w:r>
      <w:r w:rsidR="00737A59">
        <w:t xml:space="preserve"> the E. coli testing issue to the compliance officer</w:t>
      </w:r>
      <w:r>
        <w:t xml:space="preserve">. </w:t>
      </w:r>
      <w:bookmarkStart w:id="0" w:name="_GoBack"/>
      <w:bookmarkEnd w:id="0"/>
      <w:r w:rsidR="00282B2B">
        <w:t>Staff has fully cooperated and is</w:t>
      </w:r>
      <w:r w:rsidR="00271AD1">
        <w:t xml:space="preserve"> </w:t>
      </w:r>
      <w:r w:rsidR="00737A59">
        <w:t xml:space="preserve">ensuring that systems are in place to ensure systemwide full compliance with all requirements. </w:t>
      </w:r>
    </w:p>
    <w:p w:rsidR="00412989" w:rsidRDefault="00412989" w:rsidP="00443823"/>
    <w:p w:rsidR="00412989" w:rsidRDefault="00182E80" w:rsidP="00443823">
      <w:r>
        <w:t>Nash reported that all</w:t>
      </w:r>
      <w:r w:rsidR="0053573A">
        <w:t xml:space="preserve"> </w:t>
      </w:r>
      <w:r w:rsidR="00737A59">
        <w:t xml:space="preserve">of </w:t>
      </w:r>
      <w:r w:rsidR="0053573A">
        <w:t>Baker Valley’s required</w:t>
      </w:r>
      <w:r>
        <w:t xml:space="preserve"> reports</w:t>
      </w:r>
      <w:r w:rsidR="0053573A">
        <w:t xml:space="preserve"> have been filed. Marsh asked if the agency was unaware of the need for the report. Nash </w:t>
      </w:r>
      <w:r w:rsidR="00412989">
        <w:t>said</w:t>
      </w:r>
      <w:r w:rsidR="0053573A">
        <w:t xml:space="preserve"> that staff w</w:t>
      </w:r>
      <w:r w:rsidR="00412989">
        <w:t>ere</w:t>
      </w:r>
      <w:r w:rsidR="0053573A">
        <w:t xml:space="preserve"> unaware of the need to turn in reports</w:t>
      </w:r>
      <w:r w:rsidR="00E33EB3">
        <w:t xml:space="preserve"> associated with the permit</w:t>
      </w:r>
      <w:r w:rsidR="00412989">
        <w:t>, but that has been resolved.</w:t>
      </w:r>
      <w:r w:rsidR="00E33EB3">
        <w:t xml:space="preserve"> </w:t>
      </w:r>
    </w:p>
    <w:p w:rsidR="00412989" w:rsidRDefault="00412989" w:rsidP="00443823"/>
    <w:p w:rsidR="001200AC" w:rsidRDefault="00E33EB3" w:rsidP="00443823">
      <w:r>
        <w:t>DeS</w:t>
      </w:r>
      <w:r w:rsidR="0053573A">
        <w:t xml:space="preserve">ouza </w:t>
      </w:r>
      <w:r w:rsidR="00412989">
        <w:t xml:space="preserve">noted the difficulty in getting copies of all relevant DEQ permits for OTE’s central file. We have been unable to receive copies from local </w:t>
      </w:r>
      <w:r w:rsidR="001200AC">
        <w:t xml:space="preserve">DEQ </w:t>
      </w:r>
      <w:r w:rsidR="00412989">
        <w:t>offices. Heather Swanson was advised by DEQ to s</w:t>
      </w:r>
      <w:r w:rsidR="0053573A">
        <w:t xml:space="preserve">ubmit a public records request </w:t>
      </w:r>
      <w:r w:rsidR="00412989">
        <w:t>to get copies</w:t>
      </w:r>
      <w:r w:rsidR="0053573A">
        <w:t xml:space="preserve">. </w:t>
      </w:r>
      <w:r w:rsidR="00F34DBB">
        <w:t xml:space="preserve">Nash said the agency has tried other avenues to acquire the permits, but was informed that </w:t>
      </w:r>
      <w:r>
        <w:t>a</w:t>
      </w:r>
      <w:r w:rsidR="00F34DBB">
        <w:t xml:space="preserve"> </w:t>
      </w:r>
      <w:r w:rsidR="00412989">
        <w:t xml:space="preserve">public </w:t>
      </w:r>
      <w:r w:rsidR="00F34DBB">
        <w:t xml:space="preserve">records request was the most efficient way to get the information. </w:t>
      </w:r>
    </w:p>
    <w:p w:rsidR="001200AC" w:rsidRDefault="001200AC" w:rsidP="00443823"/>
    <w:p w:rsidR="00F34DBB" w:rsidRDefault="00F34DBB" w:rsidP="00443823">
      <w:r>
        <w:t xml:space="preserve">Weatherby and Memaloose </w:t>
      </w:r>
      <w:r w:rsidR="00412989">
        <w:t xml:space="preserve">currently </w:t>
      </w:r>
      <w:r>
        <w:t xml:space="preserve">do not </w:t>
      </w:r>
      <w:r w:rsidR="00412989">
        <w:t>require permits, but future repairs or upgrades to the sewage systems might trigger the requirement.</w:t>
      </w:r>
      <w:r>
        <w:t xml:space="preserve"> Russell </w:t>
      </w:r>
      <w:r w:rsidR="00E33EB3">
        <w:t>asked</w:t>
      </w:r>
      <w:r>
        <w:t xml:space="preserve"> if </w:t>
      </w:r>
      <w:r w:rsidR="00E33EB3">
        <w:t xml:space="preserve">those </w:t>
      </w:r>
      <w:r>
        <w:t xml:space="preserve">permits should be applied for </w:t>
      </w:r>
      <w:r w:rsidR="00061957">
        <w:t>before repair</w:t>
      </w:r>
      <w:r w:rsidR="00E33EB3">
        <w:t>s</w:t>
      </w:r>
      <w:r w:rsidR="00061957">
        <w:t xml:space="preserve"> </w:t>
      </w:r>
      <w:r w:rsidR="00E33EB3">
        <w:t>are</w:t>
      </w:r>
      <w:r w:rsidR="00061957">
        <w:t xml:space="preserve"> needed </w:t>
      </w:r>
      <w:r w:rsidR="00412989">
        <w:t>to</w:t>
      </w:r>
      <w:r w:rsidR="00061957">
        <w:t xml:space="preserve"> demonstrate that we did all we could do to </w:t>
      </w:r>
      <w:r w:rsidR="001200AC">
        <w:t>en</w:t>
      </w:r>
      <w:r w:rsidR="00061957">
        <w:t xml:space="preserve">sure the systems </w:t>
      </w:r>
      <w:r w:rsidR="001200AC">
        <w:t>are</w:t>
      </w:r>
      <w:r w:rsidR="00061957">
        <w:t xml:space="preserve"> safe. </w:t>
      </w:r>
      <w:r w:rsidR="00DF7027">
        <w:t xml:space="preserve">Pickett </w:t>
      </w:r>
      <w:r w:rsidR="00412989">
        <w:t>said</w:t>
      </w:r>
      <w:r w:rsidR="00DF7027">
        <w:t xml:space="preserve"> that that </w:t>
      </w:r>
      <w:r w:rsidR="00412989">
        <w:t>may be</w:t>
      </w:r>
      <w:r w:rsidR="00DF7027">
        <w:t xml:space="preserve"> a viable option</w:t>
      </w:r>
      <w:r w:rsidR="00E33EB3">
        <w:t>,</w:t>
      </w:r>
      <w:r w:rsidR="00DF7027">
        <w:t xml:space="preserve"> </w:t>
      </w:r>
      <w:r w:rsidR="00E33EB3">
        <w:t xml:space="preserve">but </w:t>
      </w:r>
      <w:r w:rsidR="00DF7027">
        <w:t>would need to be coordinated with ODOT</w:t>
      </w:r>
      <w:r w:rsidR="001200AC">
        <w:t>,</w:t>
      </w:r>
      <w:r w:rsidR="00DF7027">
        <w:t xml:space="preserve"> </w:t>
      </w:r>
      <w:r w:rsidR="00412989">
        <w:t>since</w:t>
      </w:r>
      <w:r w:rsidR="00DF7027">
        <w:t xml:space="preserve"> permits follow the </w:t>
      </w:r>
      <w:r w:rsidR="00DF7027">
        <w:lastRenderedPageBreak/>
        <w:t xml:space="preserve">ownership of the property. </w:t>
      </w:r>
      <w:r w:rsidR="0029262D">
        <w:t>DeSouza said DEQ</w:t>
      </w:r>
      <w:r w:rsidR="00E33EB3">
        <w:t xml:space="preserve"> has been given</w:t>
      </w:r>
      <w:r w:rsidR="0029262D">
        <w:t xml:space="preserve"> a list of what we have and</w:t>
      </w:r>
      <w:r w:rsidR="00E33EB3">
        <w:t xml:space="preserve"> </w:t>
      </w:r>
      <w:r w:rsidR="001200AC">
        <w:t xml:space="preserve">that </w:t>
      </w:r>
      <w:r w:rsidR="00E33EB3">
        <w:t>we have</w:t>
      </w:r>
      <w:r w:rsidR="0029262D">
        <w:t xml:space="preserve"> requested copies of </w:t>
      </w:r>
      <w:r w:rsidR="00E33EB3">
        <w:t>anything</w:t>
      </w:r>
      <w:r w:rsidR="0029262D">
        <w:t xml:space="preserve"> we may be lacking. Marsh asked if we have the request in writing</w:t>
      </w:r>
      <w:r w:rsidR="003C7D5A">
        <w:t xml:space="preserve"> and</w:t>
      </w:r>
      <w:r w:rsidR="0029262D">
        <w:t xml:space="preserve"> DeSouza confirmed</w:t>
      </w:r>
      <w:r w:rsidR="003C7D5A">
        <w:t xml:space="preserve"> that we do</w:t>
      </w:r>
      <w:r w:rsidR="0029262D">
        <w:t>. Washington asked if ownership of the property transferred from ODOT to us</w:t>
      </w:r>
      <w:r w:rsidR="00577E09">
        <w:t xml:space="preserve"> the permits would be put in OTE’s name.</w:t>
      </w:r>
      <w:r w:rsidR="0029262D">
        <w:t xml:space="preserve"> Pickett </w:t>
      </w:r>
      <w:r w:rsidR="003C7D5A">
        <w:t>said that the only place is Government Camp, and that is on a municipal sewer system and doesn’t require a permit</w:t>
      </w:r>
      <w:r w:rsidR="0029262D">
        <w:t xml:space="preserve">. </w:t>
      </w:r>
    </w:p>
    <w:p w:rsidR="001248DE" w:rsidRDefault="001248DE" w:rsidP="00DB6C6A">
      <w:pPr>
        <w:rPr>
          <w:b/>
        </w:rPr>
      </w:pPr>
    </w:p>
    <w:p w:rsidR="00BB740A" w:rsidRDefault="00BB740A" w:rsidP="00DB6C6A">
      <w:pPr>
        <w:rPr>
          <w:b/>
        </w:rPr>
      </w:pPr>
      <w:r>
        <w:rPr>
          <w:b/>
        </w:rPr>
        <w:t xml:space="preserve">Capital Projects: </w:t>
      </w:r>
    </w:p>
    <w:p w:rsidR="00E00142" w:rsidRDefault="00E00142" w:rsidP="00DB6C6A"/>
    <w:p w:rsidR="00D00E7F" w:rsidRDefault="000F015F" w:rsidP="003C7D5A">
      <w:r w:rsidRPr="003C7D5A">
        <w:rPr>
          <w:b/>
        </w:rPr>
        <w:t>Oak Grove Capa</w:t>
      </w:r>
      <w:r w:rsidR="00866F8F">
        <w:rPr>
          <w:b/>
        </w:rPr>
        <w:t>city Expansion/</w:t>
      </w:r>
      <w:r w:rsidR="00D00E7F" w:rsidRPr="003C7D5A">
        <w:rPr>
          <w:b/>
        </w:rPr>
        <w:t>2016-17 Project Options</w:t>
      </w:r>
      <w:r w:rsidRPr="003C7D5A">
        <w:rPr>
          <w:b/>
        </w:rPr>
        <w:t>:</w:t>
      </w:r>
      <w:r w:rsidR="00C02FC0" w:rsidRPr="003C7D5A">
        <w:rPr>
          <w:b/>
        </w:rPr>
        <w:t xml:space="preserve"> </w:t>
      </w:r>
      <w:r w:rsidR="00D00E7F" w:rsidRPr="00D00E7F">
        <w:t>DeSouz</w:t>
      </w:r>
      <w:r w:rsidR="00D00E7F">
        <w:t xml:space="preserve">a reported staff </w:t>
      </w:r>
      <w:r w:rsidR="001200AC">
        <w:t>is</w:t>
      </w:r>
      <w:r w:rsidR="00D00E7F">
        <w:t xml:space="preserve"> working </w:t>
      </w:r>
      <w:r w:rsidR="001200AC">
        <w:t>on advancing remaining biennial</w:t>
      </w:r>
      <w:r w:rsidR="00866F8F">
        <w:t xml:space="preserve"> capital projects</w:t>
      </w:r>
      <w:r w:rsidR="00D00E7F">
        <w:t>. She</w:t>
      </w:r>
      <w:r w:rsidR="00577E09">
        <w:t xml:space="preserve"> apprised the committee of Governor </w:t>
      </w:r>
      <w:r w:rsidR="00D00E7F">
        <w:t xml:space="preserve">Brown’s visit to the Oak Gove rest area and </w:t>
      </w:r>
      <w:r w:rsidR="001200AC">
        <w:t>the Governor’s</w:t>
      </w:r>
      <w:r w:rsidR="00D00E7F">
        <w:t xml:space="preserve"> comments about its condition</w:t>
      </w:r>
      <w:r w:rsidR="001200AC">
        <w:t xml:space="preserve"> and waiting lines</w:t>
      </w:r>
      <w:r w:rsidR="003F0F7F">
        <w:t>.</w:t>
      </w:r>
      <w:r w:rsidR="00D00E7F">
        <w:t xml:space="preserve"> </w:t>
      </w:r>
      <w:r w:rsidR="001200AC">
        <w:t>DeSouza</w:t>
      </w:r>
      <w:r w:rsidR="00D00E7F">
        <w:t xml:space="preserve"> thanked Russell and Craig Campbell for </w:t>
      </w:r>
      <w:r w:rsidR="001200AC">
        <w:t>assistance</w:t>
      </w:r>
      <w:r w:rsidR="00B95060">
        <w:t xml:space="preserve"> in </w:t>
      </w:r>
      <w:r w:rsidR="00D00E7F">
        <w:t>crafting a time</w:t>
      </w:r>
      <w:r w:rsidR="003F0F7F">
        <w:t>ly</w:t>
      </w:r>
      <w:r w:rsidR="00D00E7F">
        <w:t xml:space="preserve"> response</w:t>
      </w:r>
      <w:r w:rsidR="00866F8F">
        <w:t xml:space="preserve"> explaining the need for expanding capacity at Oak Grove and the challenges of </w:t>
      </w:r>
      <w:r w:rsidR="00B95060">
        <w:t>not having stable system</w:t>
      </w:r>
      <w:r w:rsidR="00866F8F">
        <w:t xml:space="preserve">wide rest area funding. </w:t>
      </w:r>
      <w:r w:rsidR="003F0F7F">
        <w:t>The Governor</w:t>
      </w:r>
      <w:r w:rsidR="00382409">
        <w:t xml:space="preserve">’s </w:t>
      </w:r>
      <w:r w:rsidR="00B95060">
        <w:t>brief reply</w:t>
      </w:r>
      <w:r w:rsidR="00382409">
        <w:t xml:space="preserve"> was supportive and encouraged continued work with Policy Advisor Karmen Fore.</w:t>
      </w:r>
    </w:p>
    <w:p w:rsidR="003C7D5A" w:rsidRDefault="003C7D5A" w:rsidP="003C7D5A"/>
    <w:p w:rsidR="00382409" w:rsidRDefault="00B95060" w:rsidP="00B95060">
      <w:pPr>
        <w:spacing w:after="120"/>
      </w:pPr>
      <w:r>
        <w:t>Pickett reported t</w:t>
      </w:r>
      <w:r w:rsidR="003F0F7F">
        <w:t xml:space="preserve">he agency has </w:t>
      </w:r>
      <w:r w:rsidR="00382409">
        <w:t>retained approximately</w:t>
      </w:r>
      <w:r w:rsidR="003F0F7F">
        <w:t xml:space="preserve"> $1.5 million in funds </w:t>
      </w:r>
      <w:r w:rsidR="00382409">
        <w:t>available for one-time capital expenditures</w:t>
      </w:r>
      <w:r w:rsidR="0004581F">
        <w:t xml:space="preserve">. The </w:t>
      </w:r>
      <w:r w:rsidR="00382409">
        <w:t>Fi</w:t>
      </w:r>
      <w:r w:rsidR="0004581F">
        <w:t xml:space="preserve">nance </w:t>
      </w:r>
      <w:r w:rsidR="00382409">
        <w:t>C</w:t>
      </w:r>
      <w:r w:rsidR="0004581F">
        <w:t xml:space="preserve">ommittee </w:t>
      </w:r>
      <w:r w:rsidR="00382409">
        <w:t>recommended</w:t>
      </w:r>
      <w:r w:rsidR="0004581F">
        <w:t xml:space="preserve"> </w:t>
      </w:r>
      <w:r w:rsidR="00382409">
        <w:t>targeted spending of the bulk of these funds in the remainder of the biennium</w:t>
      </w:r>
      <w:r w:rsidR="0004581F">
        <w:t xml:space="preserve">. </w:t>
      </w:r>
      <w:r w:rsidR="00382409">
        <w:t>Because of the immediate capacity needs and the seismic instability of the Oak Grove restroom buildings, s</w:t>
      </w:r>
      <w:r w:rsidR="00736122">
        <w:t xml:space="preserve">taff </w:t>
      </w:r>
      <w:r w:rsidR="00382409">
        <w:t>presented</w:t>
      </w:r>
      <w:r w:rsidR="00736122">
        <w:t xml:space="preserve"> three options for </w:t>
      </w:r>
      <w:r w:rsidR="00382409">
        <w:t xml:space="preserve">consideration </w:t>
      </w:r>
      <w:r w:rsidR="00736122">
        <w:t>at Oak Grove</w:t>
      </w:r>
      <w:r w:rsidR="00382409">
        <w:t>:</w:t>
      </w:r>
      <w:r w:rsidR="00736122">
        <w:t xml:space="preserve"> </w:t>
      </w:r>
    </w:p>
    <w:p w:rsidR="00382409" w:rsidRDefault="00736122" w:rsidP="00B95060">
      <w:pPr>
        <w:pStyle w:val="ListParagraph"/>
        <w:numPr>
          <w:ilvl w:val="0"/>
          <w:numId w:val="36"/>
        </w:numPr>
        <w:spacing w:after="120"/>
      </w:pPr>
      <w:r>
        <w:t xml:space="preserve">Expansion could be tabled and overflow handled with portable restrooms. </w:t>
      </w:r>
    </w:p>
    <w:p w:rsidR="00382409" w:rsidRDefault="00E54628" w:rsidP="00B95060">
      <w:pPr>
        <w:pStyle w:val="ListParagraph"/>
        <w:numPr>
          <w:ilvl w:val="0"/>
          <w:numId w:val="36"/>
        </w:numPr>
        <w:spacing w:after="120"/>
      </w:pPr>
      <w:r>
        <w:t>Re</w:t>
      </w:r>
      <w:r w:rsidR="00382409">
        <w:t>place</w:t>
      </w:r>
      <w:r>
        <w:t xml:space="preserve"> both sides of the rest area and </w:t>
      </w:r>
      <w:r w:rsidR="00B95060">
        <w:t>spend</w:t>
      </w:r>
      <w:r>
        <w:t xml:space="preserve"> down reserves by up to $1 million</w:t>
      </w:r>
      <w:r w:rsidR="00B95060">
        <w:t xml:space="preserve"> for this project</w:t>
      </w:r>
      <w:r>
        <w:t xml:space="preserve">. </w:t>
      </w:r>
    </w:p>
    <w:p w:rsidR="00382409" w:rsidRDefault="00E54628" w:rsidP="00382409">
      <w:pPr>
        <w:pStyle w:val="ListParagraph"/>
        <w:numPr>
          <w:ilvl w:val="0"/>
          <w:numId w:val="36"/>
        </w:numPr>
      </w:pPr>
      <w:r>
        <w:t>Re</w:t>
      </w:r>
      <w:r w:rsidR="00382409">
        <w:t>place</w:t>
      </w:r>
      <w:r>
        <w:t xml:space="preserve"> one side of the rest area for approximate</w:t>
      </w:r>
      <w:r w:rsidR="00382409">
        <w:t>ly</w:t>
      </w:r>
      <w:r>
        <w:t xml:space="preserve"> $500,000</w:t>
      </w:r>
      <w:r w:rsidR="0012015F">
        <w:t>,</w:t>
      </w:r>
      <w:r>
        <w:t xml:space="preserve"> </w:t>
      </w:r>
      <w:r w:rsidR="00382409">
        <w:t>retaining</w:t>
      </w:r>
      <w:r>
        <w:t xml:space="preserve"> funds for the Boardman </w:t>
      </w:r>
      <w:r w:rsidR="00453E60">
        <w:t xml:space="preserve">truck </w:t>
      </w:r>
      <w:r>
        <w:t>park</w:t>
      </w:r>
      <w:r w:rsidR="0012015F">
        <w:t xml:space="preserve">ing improvements and </w:t>
      </w:r>
      <w:r w:rsidR="00382409">
        <w:t>allocating the remainder to smaller projects or retain for</w:t>
      </w:r>
      <w:r>
        <w:t xml:space="preserve"> unforeseen contingencies. </w:t>
      </w:r>
    </w:p>
    <w:p w:rsidR="00382409" w:rsidRDefault="00382409" w:rsidP="00382409"/>
    <w:p w:rsidR="003C7D5A" w:rsidRDefault="00382409" w:rsidP="00382409">
      <w:r>
        <w:t>S</w:t>
      </w:r>
      <w:r w:rsidR="0012015F">
        <w:t>taff recommends</w:t>
      </w:r>
      <w:r w:rsidR="00453E60">
        <w:t xml:space="preserve"> </w:t>
      </w:r>
      <w:r>
        <w:t>the third option, replacing</w:t>
      </w:r>
      <w:r w:rsidR="00453E60">
        <w:t xml:space="preserve"> one side of the rest area and </w:t>
      </w:r>
      <w:r w:rsidR="00B95060">
        <w:t xml:space="preserve">making </w:t>
      </w:r>
      <w:r w:rsidR="00453E60">
        <w:t xml:space="preserve">the Boardman truck parking improvements. </w:t>
      </w:r>
    </w:p>
    <w:p w:rsidR="003C7D5A" w:rsidRDefault="003C7D5A" w:rsidP="003C7D5A"/>
    <w:p w:rsidR="003C7D5A" w:rsidRDefault="00AE4581" w:rsidP="003C7D5A">
      <w:r>
        <w:t xml:space="preserve">Russell asked if the other </w:t>
      </w:r>
      <w:r w:rsidR="00B95060">
        <w:t xml:space="preserve">identified </w:t>
      </w:r>
      <w:r>
        <w:t xml:space="preserve">capital projects would go forward along with the improvements done to Oak Grove. Pickett confirmed that going forward with one side </w:t>
      </w:r>
      <w:r w:rsidR="00382409">
        <w:t>sh</w:t>
      </w:r>
      <w:r>
        <w:t xml:space="preserve">ould leave </w:t>
      </w:r>
      <w:r w:rsidR="002A5D92">
        <w:t>adequate</w:t>
      </w:r>
      <w:r>
        <w:t xml:space="preserve"> funds to complete all other listed projects. Marsh asked </w:t>
      </w:r>
      <w:r w:rsidR="00382409">
        <w:t xml:space="preserve">about </w:t>
      </w:r>
      <w:r>
        <w:t xml:space="preserve">the current </w:t>
      </w:r>
      <w:r w:rsidR="002A5D92">
        <w:t xml:space="preserve">status of </w:t>
      </w:r>
      <w:r w:rsidR="00382409">
        <w:t xml:space="preserve">the </w:t>
      </w:r>
      <w:r w:rsidR="002A5D92">
        <w:t xml:space="preserve">Government Camp </w:t>
      </w:r>
      <w:r w:rsidR="00382409">
        <w:t>parking lots</w:t>
      </w:r>
      <w:r w:rsidR="00B95060">
        <w:t>,</w:t>
      </w:r>
      <w:r w:rsidR="00382409">
        <w:t xml:space="preserve"> and</w:t>
      </w:r>
      <w:r w:rsidR="002A5D92">
        <w:t xml:space="preserve"> DeSouza </w:t>
      </w:r>
      <w:r w:rsidR="00382409">
        <w:t>said that ODOT report</w:t>
      </w:r>
      <w:r w:rsidR="00B95060">
        <w:t>ed</w:t>
      </w:r>
      <w:r w:rsidR="00382409">
        <w:t xml:space="preserve"> the </w:t>
      </w:r>
      <w:r w:rsidR="00B95060">
        <w:t xml:space="preserve">Summit </w:t>
      </w:r>
      <w:r w:rsidR="00382409">
        <w:t xml:space="preserve">Sno-Park </w:t>
      </w:r>
      <w:r w:rsidR="00B95060">
        <w:t xml:space="preserve">area </w:t>
      </w:r>
      <w:r w:rsidR="00382409">
        <w:t>will be able to be snow-plowed this winter without further repairs to the Summit Ski Area lot.</w:t>
      </w:r>
    </w:p>
    <w:p w:rsidR="003C7D5A" w:rsidRDefault="003C7D5A" w:rsidP="003C7D5A"/>
    <w:p w:rsidR="00514425" w:rsidRDefault="002A5D92" w:rsidP="003C7D5A">
      <w:r>
        <w:t xml:space="preserve">Russell asked how ADA </w:t>
      </w:r>
      <w:r w:rsidR="00B95060">
        <w:t xml:space="preserve">requirements </w:t>
      </w:r>
      <w:r>
        <w:t xml:space="preserve">and lead testing </w:t>
      </w:r>
      <w:r w:rsidR="00B95060">
        <w:t xml:space="preserve">results </w:t>
      </w:r>
      <w:r>
        <w:t xml:space="preserve">could affect future costs. Swanson reported that all </w:t>
      </w:r>
      <w:r w:rsidR="00B95060">
        <w:t xml:space="preserve">of </w:t>
      </w:r>
      <w:r>
        <w:t xml:space="preserve">the rest areas have been tested for </w:t>
      </w:r>
      <w:r w:rsidR="005A4CC7">
        <w:t>lead</w:t>
      </w:r>
      <w:r w:rsidR="00B95060">
        <w:t xml:space="preserve"> and w</w:t>
      </w:r>
      <w:r>
        <w:t xml:space="preserve">e have received the results from 11 of the </w:t>
      </w:r>
      <w:r w:rsidR="000511CB">
        <w:t>17 locations</w:t>
      </w:r>
      <w:r w:rsidR="00B95060">
        <w:t xml:space="preserve"> so far</w:t>
      </w:r>
      <w:r w:rsidR="000511CB">
        <w:t>. In those locations there was no</w:t>
      </w:r>
      <w:r w:rsidR="00B95060">
        <w:t xml:space="preserve"> lead found</w:t>
      </w:r>
      <w:r w:rsidR="00382409">
        <w:t xml:space="preserve"> or </w:t>
      </w:r>
      <w:r w:rsidR="00B95060">
        <w:t xml:space="preserve">only </w:t>
      </w:r>
      <w:r w:rsidR="00382409">
        <w:t>trace amounts well below action levels</w:t>
      </w:r>
      <w:r w:rsidR="00B95060">
        <w:t>;</w:t>
      </w:r>
      <w:r w:rsidR="00514425">
        <w:t xml:space="preserve"> staff do not expect any significant expense. </w:t>
      </w:r>
      <w:r w:rsidR="000A07C2">
        <w:t xml:space="preserve">Watson </w:t>
      </w:r>
      <w:r w:rsidR="0012015F">
        <w:t>suggested a</w:t>
      </w:r>
      <w:r w:rsidR="000A07C2">
        <w:t xml:space="preserve"> press release once </w:t>
      </w:r>
      <w:r w:rsidR="0012015F">
        <w:t xml:space="preserve">all the findings are </w:t>
      </w:r>
      <w:r w:rsidR="00B95060">
        <w:t>completed</w:t>
      </w:r>
      <w:r w:rsidR="00EA22CD">
        <w:t xml:space="preserve">. </w:t>
      </w:r>
    </w:p>
    <w:p w:rsidR="00514425" w:rsidRDefault="00514425" w:rsidP="003C7D5A"/>
    <w:p w:rsidR="00AE4581" w:rsidRDefault="00FC174A" w:rsidP="003C7D5A">
      <w:r>
        <w:t xml:space="preserve">Watson recommended moving forward with the projects as planned. Russell agreed, but </w:t>
      </w:r>
      <w:r w:rsidR="00514425">
        <w:t>asked</w:t>
      </w:r>
      <w:r>
        <w:t xml:space="preserve"> how</w:t>
      </w:r>
      <w:r w:rsidR="0012015F">
        <w:t xml:space="preserve"> possible</w:t>
      </w:r>
      <w:r>
        <w:t xml:space="preserve"> future ADA requirements </w:t>
      </w:r>
      <w:r w:rsidR="00514425">
        <w:t>might</w:t>
      </w:r>
      <w:r>
        <w:t xml:space="preserve"> </w:t>
      </w:r>
      <w:r w:rsidR="006F7E40">
        <w:t>affect the current</w:t>
      </w:r>
      <w:r>
        <w:t xml:space="preserve"> </w:t>
      </w:r>
      <w:r w:rsidR="006F7E40">
        <w:t xml:space="preserve">cost estimates. </w:t>
      </w:r>
    </w:p>
    <w:p w:rsidR="006F7E40" w:rsidRDefault="006F7E40" w:rsidP="003C7D5A"/>
    <w:p w:rsidR="00DC12A4" w:rsidRDefault="006F7E40" w:rsidP="003C7D5A">
      <w:r w:rsidRPr="003C7D5A">
        <w:rPr>
          <w:b/>
        </w:rPr>
        <w:t>ADA Upgrading/Triggers</w:t>
      </w:r>
      <w:r w:rsidRPr="00DC28A7">
        <w:t xml:space="preserve">: </w:t>
      </w:r>
      <w:r w:rsidR="00514425">
        <w:t xml:space="preserve">Staff </w:t>
      </w:r>
      <w:r w:rsidR="0084320B">
        <w:t>m</w:t>
      </w:r>
      <w:r w:rsidR="00DC28A7" w:rsidRPr="00DC28A7">
        <w:t>et with ODOT and discussed</w:t>
      </w:r>
      <w:r w:rsidR="00DC28A7">
        <w:t xml:space="preserve"> possible</w:t>
      </w:r>
      <w:r w:rsidR="0084320B">
        <w:t xml:space="preserve"> required</w:t>
      </w:r>
      <w:r w:rsidR="00DC28A7">
        <w:t xml:space="preserve"> future ADA upgrades. </w:t>
      </w:r>
      <w:r w:rsidR="00514425">
        <w:t>ODOT reported that s</w:t>
      </w:r>
      <w:r w:rsidR="00DC28A7">
        <w:t xml:space="preserve">ome local counties may have more stringent requirements, but </w:t>
      </w:r>
      <w:r w:rsidR="00514425">
        <w:t xml:space="preserve">most </w:t>
      </w:r>
      <w:r w:rsidR="00DC28A7" w:rsidRPr="00DC28A7">
        <w:t>improvements to a parking lot</w:t>
      </w:r>
      <w:r w:rsidR="00DC28A7" w:rsidRPr="003C7D5A">
        <w:rPr>
          <w:b/>
        </w:rPr>
        <w:t xml:space="preserve"> </w:t>
      </w:r>
      <w:r w:rsidR="00DC28A7">
        <w:t>gre</w:t>
      </w:r>
      <w:r w:rsidR="00514425">
        <w:t>ater than a chip or slurry seal</w:t>
      </w:r>
      <w:r w:rsidR="00DC28A7">
        <w:t xml:space="preserve"> will require </w:t>
      </w:r>
      <w:r w:rsidR="00514425">
        <w:t>ADA compliance for at least some ramps up to the side</w:t>
      </w:r>
      <w:r w:rsidR="00DC28A7">
        <w:t>walk. Any</w:t>
      </w:r>
      <w:r w:rsidR="009C2490">
        <w:t xml:space="preserve"> changes or</w:t>
      </w:r>
      <w:r w:rsidR="00514425">
        <w:t xml:space="preserve"> improvements to a </w:t>
      </w:r>
      <w:r w:rsidR="00B95060">
        <w:t xml:space="preserve">restroom </w:t>
      </w:r>
      <w:r w:rsidR="00514425">
        <w:t>building</w:t>
      </w:r>
      <w:r w:rsidR="00DC28A7">
        <w:t xml:space="preserve"> that require a </w:t>
      </w:r>
      <w:r w:rsidR="00DC28A7">
        <w:lastRenderedPageBreak/>
        <w:t xml:space="preserve">building permit </w:t>
      </w:r>
      <w:r w:rsidR="009C2490">
        <w:t>of $15</w:t>
      </w:r>
      <w:r w:rsidR="00DC28A7">
        <w:t>0,000 or more</w:t>
      </w:r>
      <w:r w:rsidR="009C2490">
        <w:t xml:space="preserve"> can </w:t>
      </w:r>
      <w:r w:rsidR="00514425">
        <w:t>trigger ADA upgrades of</w:t>
      </w:r>
      <w:r w:rsidR="009C2490">
        <w:t xml:space="preserve"> 25% </w:t>
      </w:r>
      <w:r w:rsidR="005A4CC7">
        <w:t xml:space="preserve">of the value of that project. </w:t>
      </w:r>
      <w:r w:rsidR="0084320B">
        <w:t>This</w:t>
      </w:r>
      <w:r w:rsidR="006F719E">
        <w:t xml:space="preserve"> gives </w:t>
      </w:r>
      <w:r w:rsidR="00873F18">
        <w:t>clarity</w:t>
      </w:r>
      <w:r w:rsidR="006F719E">
        <w:t xml:space="preserve"> </w:t>
      </w:r>
      <w:r w:rsidR="00873F18">
        <w:t>in</w:t>
      </w:r>
      <w:r w:rsidR="006F719E">
        <w:t xml:space="preserve"> </w:t>
      </w:r>
      <w:r w:rsidR="00873F18">
        <w:t>determining</w:t>
      </w:r>
      <w:r w:rsidR="006F719E">
        <w:t xml:space="preserve"> </w:t>
      </w:r>
      <w:r w:rsidR="00514425">
        <w:t xml:space="preserve">project and overall </w:t>
      </w:r>
      <w:r w:rsidR="006F719E">
        <w:t>budget</w:t>
      </w:r>
      <w:r w:rsidR="00514425">
        <w:t>s</w:t>
      </w:r>
      <w:r w:rsidR="006F719E">
        <w:t xml:space="preserve">. </w:t>
      </w:r>
    </w:p>
    <w:p w:rsidR="00DC12A4" w:rsidRDefault="00DC12A4" w:rsidP="003C7D5A"/>
    <w:p w:rsidR="00D00E7F" w:rsidRDefault="006F719E" w:rsidP="003C7D5A">
      <w:r>
        <w:t xml:space="preserve">Russell asked </w:t>
      </w:r>
      <w:r w:rsidR="0084320B">
        <w:t>if</w:t>
      </w:r>
      <w:r>
        <w:t xml:space="preserve"> </w:t>
      </w:r>
      <w:r w:rsidR="0084320B">
        <w:t xml:space="preserve">staff anticipated any </w:t>
      </w:r>
      <w:r w:rsidR="00873F18">
        <w:t xml:space="preserve">ADA </w:t>
      </w:r>
      <w:r w:rsidR="0084320B">
        <w:t xml:space="preserve">improvements </w:t>
      </w:r>
      <w:r>
        <w:t xml:space="preserve">after ODOT does its inspections. DeSouza </w:t>
      </w:r>
      <w:r w:rsidR="006F7417">
        <w:t>responded</w:t>
      </w:r>
      <w:r>
        <w:t xml:space="preserve"> </w:t>
      </w:r>
      <w:r w:rsidR="006F7417">
        <w:t>we may find</w:t>
      </w:r>
      <w:r>
        <w:t xml:space="preserve"> some </w:t>
      </w:r>
      <w:r w:rsidR="00873F18">
        <w:t>places where work</w:t>
      </w:r>
      <w:r>
        <w:t xml:space="preserve"> already done </w:t>
      </w:r>
      <w:r w:rsidR="0084320B">
        <w:t>ha</w:t>
      </w:r>
      <w:r w:rsidR="00873F18">
        <w:t>s</w:t>
      </w:r>
      <w:r>
        <w:t xml:space="preserve"> triggered </w:t>
      </w:r>
      <w:r w:rsidR="00873F18">
        <w:t xml:space="preserve">ADA requirements </w:t>
      </w:r>
      <w:r>
        <w:t xml:space="preserve">we don’t know about yet, but those will </w:t>
      </w:r>
      <w:r w:rsidR="00873F18">
        <w:t xml:space="preserve">likely </w:t>
      </w:r>
      <w:r>
        <w:t xml:space="preserve">be minimal. </w:t>
      </w:r>
      <w:r w:rsidR="00C704B4">
        <w:t xml:space="preserve">Nash estimates he will have his </w:t>
      </w:r>
      <w:r w:rsidR="00865BAF">
        <w:t xml:space="preserve">own </w:t>
      </w:r>
      <w:r w:rsidR="00C704B4">
        <w:t xml:space="preserve">ADA inspections done in the next couple of months. ODOT will provide a schedule of when their staff will </w:t>
      </w:r>
      <w:r w:rsidR="00865BAF">
        <w:t>also inspect, with their plan to have</w:t>
      </w:r>
      <w:r w:rsidR="00C704B4">
        <w:t xml:space="preserve"> evaluations of </w:t>
      </w:r>
      <w:r w:rsidR="00B95060">
        <w:t>all OTE</w:t>
      </w:r>
      <w:r w:rsidR="00C704B4">
        <w:t xml:space="preserve"> rest areas done by the end of October. Russell asked if deferring any of the parking lot work would cause greater cost later. Nash </w:t>
      </w:r>
      <w:r w:rsidR="00865BAF">
        <w:t>said</w:t>
      </w:r>
      <w:r w:rsidR="00C704B4">
        <w:t xml:space="preserve"> that </w:t>
      </w:r>
      <w:r w:rsidR="00F43A49">
        <w:t>Boardman will need to have some repair to the subsurface. After s</w:t>
      </w:r>
      <w:r w:rsidR="00865BAF">
        <w:t>ome discussion of a viable time</w:t>
      </w:r>
      <w:r w:rsidR="00F43A49">
        <w:t>table to get the work done</w:t>
      </w:r>
      <w:r w:rsidR="00865BAF">
        <w:t xml:space="preserve">, it is unlikely the </w:t>
      </w:r>
      <w:r w:rsidR="00B95060">
        <w:t xml:space="preserve">repaving </w:t>
      </w:r>
      <w:r w:rsidR="00F43A49">
        <w:t>could be scheduled before running into weather problems</w:t>
      </w:r>
      <w:r w:rsidR="00865BAF">
        <w:t>, and the project should be planned for spring.</w:t>
      </w:r>
    </w:p>
    <w:p w:rsidR="00AC374E" w:rsidRDefault="00AC374E" w:rsidP="00865BAF"/>
    <w:p w:rsidR="0020456C" w:rsidRDefault="0020456C" w:rsidP="00865BAF">
      <w:r>
        <w:t xml:space="preserve">Russell made a motion to proceed </w:t>
      </w:r>
      <w:r w:rsidR="00B95060">
        <w:t>with</w:t>
      </w:r>
      <w:r>
        <w:t xml:space="preserve"> the list of Capital projects dated 7</w:t>
      </w:r>
      <w:r w:rsidR="0068404F">
        <w:t>/</w:t>
      </w:r>
      <w:r>
        <w:t>20</w:t>
      </w:r>
      <w:r w:rsidR="0068404F">
        <w:t>/16</w:t>
      </w:r>
      <w:r w:rsidR="00B95060">
        <w:t>,</w:t>
      </w:r>
      <w:r>
        <w:t xml:space="preserve"> except </w:t>
      </w:r>
      <w:r w:rsidR="0068404F">
        <w:t xml:space="preserve">for the </w:t>
      </w:r>
      <w:r>
        <w:t>Oak Grove</w:t>
      </w:r>
      <w:r w:rsidR="00B95060">
        <w:t xml:space="preserve"> rebuild</w:t>
      </w:r>
      <w:r>
        <w:t xml:space="preserve">. Watson seconded. Marsh clarified that the unassigned projects </w:t>
      </w:r>
      <w:r w:rsidR="00846B57">
        <w:t>were</w:t>
      </w:r>
      <w:r>
        <w:t xml:space="preserve"> not being moved. The motion was unanimously approved. </w:t>
      </w:r>
    </w:p>
    <w:p w:rsidR="00865BAF" w:rsidRDefault="00865BAF" w:rsidP="00865BAF"/>
    <w:p w:rsidR="00E6600D" w:rsidRPr="00E6600D" w:rsidRDefault="0020456C" w:rsidP="00865BAF">
      <w:r>
        <w:t xml:space="preserve">Russell made a second motion to recommend to Council to approve going forward with replacing the </w:t>
      </w:r>
      <w:r w:rsidR="00B95060">
        <w:t xml:space="preserve">main restroom </w:t>
      </w:r>
      <w:r>
        <w:t xml:space="preserve">structure on one side of Oak Gove. Washington seconded. </w:t>
      </w:r>
      <w:r w:rsidR="00846B57">
        <w:t xml:space="preserve">Marsh asked for </w:t>
      </w:r>
      <w:r w:rsidR="001F5AE0">
        <w:t>verification that there were no other</w:t>
      </w:r>
      <w:r w:rsidR="00846B57">
        <w:t xml:space="preserve"> </w:t>
      </w:r>
      <w:r w:rsidR="00AC374E">
        <w:t xml:space="preserve">known </w:t>
      </w:r>
      <w:r w:rsidR="00846B57">
        <w:t xml:space="preserve">health and safety or regulatory compliance needs </w:t>
      </w:r>
      <w:r w:rsidR="00AC374E">
        <w:t>that should take precedence</w:t>
      </w:r>
      <w:r w:rsidR="00AA77CC">
        <w:t>,</w:t>
      </w:r>
      <w:r w:rsidR="00AC374E">
        <w:t xml:space="preserve"> and </w:t>
      </w:r>
      <w:r w:rsidR="00846B57">
        <w:t xml:space="preserve">DeSouza </w:t>
      </w:r>
      <w:r w:rsidR="00AC374E">
        <w:t>said</w:t>
      </w:r>
      <w:r w:rsidR="00846B57">
        <w:t xml:space="preserve"> there </w:t>
      </w:r>
      <w:r w:rsidR="00AC374E">
        <w:t>is</w:t>
      </w:r>
      <w:r w:rsidR="00846B57">
        <w:t xml:space="preserve"> </w:t>
      </w:r>
      <w:r w:rsidR="00AC374E">
        <w:t>nothing of which we are aware</w:t>
      </w:r>
      <w:r w:rsidR="00846B57">
        <w:t xml:space="preserve">. The motion was unanimously approved. </w:t>
      </w:r>
    </w:p>
    <w:p w:rsidR="006F7E40" w:rsidRDefault="006F7E40" w:rsidP="00DB6C6A">
      <w:pPr>
        <w:rPr>
          <w:b/>
        </w:rPr>
      </w:pPr>
    </w:p>
    <w:p w:rsidR="00BE4D19" w:rsidRDefault="00846B57" w:rsidP="00DB6C6A">
      <w:r>
        <w:rPr>
          <w:b/>
        </w:rPr>
        <w:t>Performance Measures:</w:t>
      </w:r>
      <w:r>
        <w:t xml:space="preserve"> </w:t>
      </w:r>
    </w:p>
    <w:p w:rsidR="00AA77CC" w:rsidRDefault="00AA77CC" w:rsidP="00DB6C6A">
      <w:pPr>
        <w:rPr>
          <w:b/>
        </w:rPr>
      </w:pPr>
    </w:p>
    <w:p w:rsidR="00BE4D19" w:rsidRDefault="00BE4D19" w:rsidP="00DB6C6A">
      <w:r w:rsidRPr="00BE4D19">
        <w:rPr>
          <w:b/>
        </w:rPr>
        <w:t>Rest Area Inspections:</w:t>
      </w:r>
      <w:r>
        <w:t xml:space="preserve"> </w:t>
      </w:r>
      <w:r w:rsidR="00AC374E">
        <w:t>Nash has completed a</w:t>
      </w:r>
      <w:r w:rsidR="00846B57">
        <w:t xml:space="preserve">ll baseline inspections </w:t>
      </w:r>
      <w:r w:rsidR="00AC374E">
        <w:t xml:space="preserve">and </w:t>
      </w:r>
      <w:r w:rsidR="00846B57">
        <w:t>will begin the next round of inspections this month. Compliance meas</w:t>
      </w:r>
      <w:r>
        <w:t>ures have been added for permit requirements</w:t>
      </w:r>
      <w:r w:rsidR="00AC374E">
        <w:t xml:space="preserve"> and Nash will conduct</w:t>
      </w:r>
      <w:r>
        <w:t xml:space="preserve"> the ADA inspections at </w:t>
      </w:r>
      <w:r w:rsidR="00AC374E">
        <w:t>the same</w:t>
      </w:r>
      <w:r>
        <w:t xml:space="preserve"> time. DeSouza </w:t>
      </w:r>
      <w:r w:rsidR="00AC374E">
        <w:t>noted that</w:t>
      </w:r>
      <w:r>
        <w:t xml:space="preserve"> ADA inspections will </w:t>
      </w:r>
      <w:r w:rsidR="00AC374E">
        <w:t>provide</w:t>
      </w:r>
      <w:r w:rsidR="001F5AE0">
        <w:t xml:space="preserve"> a list of </w:t>
      </w:r>
      <w:r w:rsidR="00AC374E">
        <w:t>ADA upg</w:t>
      </w:r>
      <w:r w:rsidR="00AA77CC">
        <w:t>rades that may not be mandatory</w:t>
      </w:r>
      <w:r w:rsidR="00AC374E">
        <w:t xml:space="preserve"> but </w:t>
      </w:r>
      <w:r w:rsidR="00AA77CC">
        <w:t>which</w:t>
      </w:r>
      <w:r w:rsidR="00AC374E">
        <w:t xml:space="preserve"> are desirable and that</w:t>
      </w:r>
      <w:r>
        <w:t xml:space="preserve"> staff can accomplish over time. The inspections </w:t>
      </w:r>
      <w:r w:rsidR="006934AD">
        <w:t>did identify</w:t>
      </w:r>
      <w:r>
        <w:t xml:space="preserve"> the need for emergency lighting in</w:t>
      </w:r>
      <w:r w:rsidR="006934AD">
        <w:t>side</w:t>
      </w:r>
      <w:r>
        <w:t xml:space="preserve"> and outside </w:t>
      </w:r>
      <w:r w:rsidR="006934AD">
        <w:t xml:space="preserve">of </w:t>
      </w:r>
      <w:r>
        <w:t>the buildings.</w:t>
      </w:r>
    </w:p>
    <w:p w:rsidR="00BE4D19" w:rsidRDefault="00BE4D19" w:rsidP="00BE4D19"/>
    <w:p w:rsidR="00241C3F" w:rsidRPr="00CC4759" w:rsidRDefault="00BE4D19" w:rsidP="00DB6C6A">
      <w:pPr>
        <w:rPr>
          <w:b/>
        </w:rPr>
      </w:pPr>
      <w:r w:rsidRPr="00546F60">
        <w:rPr>
          <w:b/>
        </w:rPr>
        <w:t>Other Measure Updates:</w:t>
      </w:r>
      <w:r>
        <w:rPr>
          <w:b/>
        </w:rPr>
        <w:t xml:space="preserve"> </w:t>
      </w:r>
      <w:r w:rsidR="00F97E8E">
        <w:t xml:space="preserve">Swanson reported </w:t>
      </w:r>
      <w:r w:rsidR="006934AD">
        <w:t>that</w:t>
      </w:r>
      <w:r w:rsidR="00F97E8E">
        <w:t xml:space="preserve"> the</w:t>
      </w:r>
      <w:r w:rsidR="006934AD">
        <w:t xml:space="preserve"> comment</w:t>
      </w:r>
      <w:r w:rsidR="001F5AE0">
        <w:t xml:space="preserve"> cards</w:t>
      </w:r>
      <w:r w:rsidR="006934AD">
        <w:t>’</w:t>
      </w:r>
      <w:r w:rsidR="00F97E8E">
        <w:t xml:space="preserve"> first </w:t>
      </w:r>
      <w:r w:rsidR="001F5AE0">
        <w:t xml:space="preserve">month of </w:t>
      </w:r>
      <w:r w:rsidR="00AA77CC">
        <w:t>including</w:t>
      </w:r>
      <w:r w:rsidR="001F5AE0">
        <w:t xml:space="preserve"> a</w:t>
      </w:r>
      <w:r w:rsidR="00F97E8E">
        <w:t xml:space="preserve"> </w:t>
      </w:r>
      <w:r w:rsidR="00AA77CC">
        <w:t>“s</w:t>
      </w:r>
      <w:r w:rsidR="00F97E8E">
        <w:t>afety</w:t>
      </w:r>
      <w:r w:rsidR="00AA77CC">
        <w:t>”</w:t>
      </w:r>
      <w:r w:rsidR="00F97E8E">
        <w:t xml:space="preserve"> measurement</w:t>
      </w:r>
      <w:r w:rsidR="006934AD">
        <w:t xml:space="preserve"> look positive</w:t>
      </w:r>
      <w:r w:rsidR="00F97E8E">
        <w:t>. The lowest score was 3.7 out of 5 at Oak Grove. Government Camp rated a 4.9 out of 5</w:t>
      </w:r>
      <w:r w:rsidR="006934AD">
        <w:t>,</w:t>
      </w:r>
      <w:r w:rsidR="00F97E8E">
        <w:t xml:space="preserve"> with 78 cards submitted. </w:t>
      </w:r>
    </w:p>
    <w:p w:rsidR="004F1EEE" w:rsidRDefault="004F1EEE" w:rsidP="00DB6C6A"/>
    <w:p w:rsidR="006934AD" w:rsidRDefault="00CC4759" w:rsidP="00DB6C6A">
      <w:r>
        <w:rPr>
          <w:b/>
        </w:rPr>
        <w:t>Reporting External Measures:</w:t>
      </w:r>
      <w:r w:rsidR="009205BE">
        <w:t xml:space="preserve"> </w:t>
      </w:r>
      <w:r>
        <w:t xml:space="preserve">Staff has begun meeting </w:t>
      </w:r>
      <w:r w:rsidR="006934AD">
        <w:t xml:space="preserve">to develop external measure reporting to the </w:t>
      </w:r>
      <w:r>
        <w:t xml:space="preserve">public on the website. DeSouza </w:t>
      </w:r>
      <w:r w:rsidR="006934AD">
        <w:t>provided</w:t>
      </w:r>
      <w:r>
        <w:t xml:space="preserve"> an example of how ODOT reports its measures. Staff </w:t>
      </w:r>
      <w:r w:rsidR="006934AD">
        <w:t xml:space="preserve">will have information for the </w:t>
      </w:r>
      <w:r>
        <w:t>committee</w:t>
      </w:r>
      <w:r w:rsidR="001F5AE0">
        <w:t>’</w:t>
      </w:r>
      <w:r>
        <w:t xml:space="preserve">s review </w:t>
      </w:r>
      <w:r w:rsidR="006934AD">
        <w:t xml:space="preserve">in advance of the first report prior to the </w:t>
      </w:r>
      <w:r>
        <w:t>February legislative session. Because of the way information has been tracked</w:t>
      </w:r>
      <w:r w:rsidR="006934AD">
        <w:t>,</w:t>
      </w:r>
      <w:r>
        <w:t xml:space="preserve"> </w:t>
      </w:r>
      <w:r w:rsidR="006934AD">
        <w:t>reports will be based on calendar years.</w:t>
      </w:r>
    </w:p>
    <w:p w:rsidR="00142C93" w:rsidRDefault="006934AD" w:rsidP="00DB6C6A">
      <w:r>
        <w:t xml:space="preserve"> </w:t>
      </w:r>
    </w:p>
    <w:p w:rsidR="00133F63" w:rsidRDefault="00F44F61" w:rsidP="00DB6C6A">
      <w:r>
        <w:rPr>
          <w:b/>
        </w:rPr>
        <w:t xml:space="preserve">Developing </w:t>
      </w:r>
      <w:r w:rsidR="00142C93" w:rsidRPr="00142C93">
        <w:rPr>
          <w:b/>
        </w:rPr>
        <w:t>Additional Measures</w:t>
      </w:r>
      <w:r w:rsidR="00142C93">
        <w:t xml:space="preserve">: </w:t>
      </w:r>
      <w:r w:rsidR="006934AD">
        <w:t>Oregon State Police Lt. Steve</w:t>
      </w:r>
      <w:r w:rsidR="00142C93">
        <w:t xml:space="preserve"> Duvall </w:t>
      </w:r>
      <w:r w:rsidR="00AA77CC">
        <w:t xml:space="preserve">is </w:t>
      </w:r>
      <w:r w:rsidR="00A8702F">
        <w:t xml:space="preserve">actively training </w:t>
      </w:r>
      <w:r w:rsidR="00142C93">
        <w:t>troopers on the exclusion program</w:t>
      </w:r>
      <w:r w:rsidR="00A8702F">
        <w:t xml:space="preserve"> over</w:t>
      </w:r>
      <w:r w:rsidR="00142C93">
        <w:t xml:space="preserve"> coming weeks</w:t>
      </w:r>
      <w:r w:rsidR="00A8702F">
        <w:t xml:space="preserve"> and reports </w:t>
      </w:r>
      <w:r w:rsidR="00142C93">
        <w:t xml:space="preserve">things are going well. </w:t>
      </w:r>
      <w:r w:rsidR="00360805">
        <w:t>Troopers are excited about how well the process is working. Mars</w:t>
      </w:r>
      <w:r w:rsidR="000E2FDC">
        <w:t xml:space="preserve">h asked </w:t>
      </w:r>
      <w:r w:rsidR="00A8702F">
        <w:t>about</w:t>
      </w:r>
      <w:r w:rsidR="000E2FDC">
        <w:t xml:space="preserve"> getting trooper feedback on improving the safety of our rest areas </w:t>
      </w:r>
      <w:r w:rsidR="00A8702F">
        <w:t>and</w:t>
      </w:r>
      <w:r w:rsidR="000E2FDC">
        <w:t xml:space="preserve"> DeSouza responded that Lt. Duvall is supportive, but did not want to tackle both that and exclusion training at the same time. Conversations continu</w:t>
      </w:r>
      <w:r w:rsidR="00A8702F">
        <w:t>e</w:t>
      </w:r>
      <w:r w:rsidR="000E2FDC">
        <w:t xml:space="preserve"> with </w:t>
      </w:r>
      <w:r w:rsidR="00A8702F">
        <w:t xml:space="preserve">Travel Oregon’s </w:t>
      </w:r>
      <w:r w:rsidR="000E2FDC">
        <w:t xml:space="preserve">Todd Davidson and </w:t>
      </w:r>
      <w:r w:rsidR="000E2FDC" w:rsidRPr="00144377">
        <w:t>Scott</w:t>
      </w:r>
      <w:r w:rsidR="00144377" w:rsidRPr="00144377">
        <w:t xml:space="preserve"> West</w:t>
      </w:r>
      <w:r w:rsidR="000E2FDC">
        <w:t xml:space="preserve"> on marketing guidance</w:t>
      </w:r>
      <w:r w:rsidR="00AA77CC">
        <w:t xml:space="preserve"> that also may lead to economic impact measurements</w:t>
      </w:r>
      <w:r w:rsidR="001F5AE0">
        <w:t>.</w:t>
      </w:r>
      <w:r w:rsidR="000E2FDC">
        <w:t xml:space="preserve"> </w:t>
      </w:r>
      <w:r w:rsidR="00A8702F">
        <w:t>D</w:t>
      </w:r>
      <w:r>
        <w:t>ian</w:t>
      </w:r>
      <w:r w:rsidR="00A8702F">
        <w:t>e Cheyne is working</w:t>
      </w:r>
      <w:r w:rsidR="000E2FDC">
        <w:t xml:space="preserve"> with the </w:t>
      </w:r>
      <w:r w:rsidR="00A8702F">
        <w:t>Sign P</w:t>
      </w:r>
      <w:r w:rsidR="000E2FDC">
        <w:t xml:space="preserve">rogram </w:t>
      </w:r>
      <w:r w:rsidR="00A8702F">
        <w:t>metrics and</w:t>
      </w:r>
      <w:r w:rsidR="000E2FDC">
        <w:t xml:space="preserve"> customer satisfaction</w:t>
      </w:r>
      <w:r w:rsidR="00A8702F">
        <w:t xml:space="preserve"> measures,</w:t>
      </w:r>
      <w:r w:rsidR="000E2FDC">
        <w:t xml:space="preserve"> and Annie von</w:t>
      </w:r>
      <w:r w:rsidR="00885343">
        <w:t xml:space="preserve"> </w:t>
      </w:r>
      <w:r w:rsidR="000E2FDC">
        <w:t xml:space="preserve">Domitz is working </w:t>
      </w:r>
      <w:r w:rsidR="00A8702F">
        <w:t xml:space="preserve">on potential measures </w:t>
      </w:r>
      <w:r w:rsidR="000E2FDC">
        <w:t>with the Heritage programs.</w:t>
      </w:r>
      <w:r w:rsidR="00A8702F">
        <w:t xml:space="preserve"> </w:t>
      </w:r>
      <w:r w:rsidR="000E2FDC">
        <w:t xml:space="preserve">Watson </w:t>
      </w:r>
      <w:r w:rsidR="00885343">
        <w:t>recommended</w:t>
      </w:r>
      <w:r w:rsidR="000E2FDC">
        <w:t xml:space="preserve"> connecting </w:t>
      </w:r>
      <w:r w:rsidR="00AA77CC">
        <w:t xml:space="preserve">with </w:t>
      </w:r>
      <w:r w:rsidR="000E2FDC">
        <w:t>Dunc</w:t>
      </w:r>
      <w:r w:rsidR="00885343">
        <w:t>an Wys</w:t>
      </w:r>
      <w:r w:rsidR="000E2FDC">
        <w:t xml:space="preserve">e </w:t>
      </w:r>
      <w:r w:rsidR="00885343">
        <w:t>from</w:t>
      </w:r>
      <w:r w:rsidR="001F5AE0">
        <w:t xml:space="preserve"> the</w:t>
      </w:r>
      <w:r w:rsidR="00885343">
        <w:t xml:space="preserve"> Oregon Business Council as resource on potential economic development measures. </w:t>
      </w:r>
    </w:p>
    <w:p w:rsidR="00133F63" w:rsidRDefault="00133F63" w:rsidP="00DB6C6A"/>
    <w:p w:rsidR="00AA77CC" w:rsidRDefault="00AA77CC">
      <w:pPr>
        <w:rPr>
          <w:b/>
        </w:rPr>
      </w:pPr>
      <w:r>
        <w:rPr>
          <w:b/>
        </w:rPr>
        <w:br w:type="page"/>
      </w:r>
    </w:p>
    <w:p w:rsidR="00661060" w:rsidRDefault="00661060" w:rsidP="00DB6C6A"/>
    <w:p w:rsidR="00661060" w:rsidRPr="00A8702F" w:rsidRDefault="00661060" w:rsidP="00DB6C6A">
      <w:pPr>
        <w:rPr>
          <w:b/>
        </w:rPr>
      </w:pPr>
      <w:r w:rsidRPr="00A8702F">
        <w:rPr>
          <w:b/>
        </w:rPr>
        <w:t>Other Business:</w:t>
      </w:r>
    </w:p>
    <w:p w:rsidR="00AA77CC" w:rsidRDefault="00AA77CC" w:rsidP="00973649">
      <w:pPr>
        <w:rPr>
          <w:b/>
        </w:rPr>
      </w:pPr>
    </w:p>
    <w:p w:rsidR="009B0DBB" w:rsidRDefault="009B0DBB" w:rsidP="009B0DBB">
      <w:pPr>
        <w:pStyle w:val="ListParagraph"/>
        <w:numPr>
          <w:ilvl w:val="0"/>
          <w:numId w:val="39"/>
        </w:numPr>
        <w:ind w:left="360"/>
      </w:pPr>
      <w:r w:rsidRPr="009B0DBB">
        <w:rPr>
          <w:b/>
        </w:rPr>
        <w:t>Sponsorships:</w:t>
      </w:r>
      <w:r>
        <w:t xml:space="preserve"> DeSouza reported that von Domitz is working closely with Grove partners including Friends of Trees and the Oregon Associations of Nurseries for Grove of the States’ sponsorships. Staff have begun discussions of developing options for individual and systemwide rest area sponsorships and whether to look to outside contractors for assistance and at what cost. </w:t>
      </w:r>
    </w:p>
    <w:p w:rsidR="009B0DBB" w:rsidRDefault="009B0DBB" w:rsidP="009B0DBB">
      <w:pPr>
        <w:rPr>
          <w:b/>
        </w:rPr>
      </w:pPr>
    </w:p>
    <w:p w:rsidR="000E6BFC" w:rsidRDefault="00661060" w:rsidP="00973649">
      <w:pPr>
        <w:pStyle w:val="ListParagraph"/>
        <w:numPr>
          <w:ilvl w:val="0"/>
          <w:numId w:val="38"/>
        </w:numPr>
        <w:ind w:left="360"/>
      </w:pPr>
      <w:r w:rsidRPr="009B0DBB">
        <w:rPr>
          <w:b/>
        </w:rPr>
        <w:t>Anti-Sex Trafficking Bill</w:t>
      </w:r>
      <w:r w:rsidR="00B93A8E" w:rsidRPr="009B0DBB">
        <w:rPr>
          <w:b/>
        </w:rPr>
        <w:t>:</w:t>
      </w:r>
      <w:r w:rsidR="000E6BFC">
        <w:t xml:space="preserve"> ODOT submitted recommended changes</w:t>
      </w:r>
      <w:r w:rsidR="00B93A8E" w:rsidRPr="00B93A8E">
        <w:t xml:space="preserve"> </w:t>
      </w:r>
      <w:r w:rsidR="00B93A8E">
        <w:t xml:space="preserve">on the draft </w:t>
      </w:r>
      <w:r w:rsidR="00F44F61">
        <w:t xml:space="preserve">legislative concept that </w:t>
      </w:r>
      <w:r w:rsidR="00DC12A4">
        <w:t>would require</w:t>
      </w:r>
      <w:r w:rsidR="00F44F61">
        <w:t xml:space="preserve"> anti-trafficking</w:t>
      </w:r>
      <w:r w:rsidR="000E6BFC">
        <w:t xml:space="preserve"> posters or stickers in</w:t>
      </w:r>
      <w:r w:rsidR="003C4F67">
        <w:t xml:space="preserve"> </w:t>
      </w:r>
      <w:r w:rsidR="00F44F61">
        <w:t>all rest area stalls statewide</w:t>
      </w:r>
      <w:r w:rsidR="00AA77CC">
        <w:t xml:space="preserve"> to ensure there is no unfunded mandate</w:t>
      </w:r>
      <w:r w:rsidR="00F44F61">
        <w:t xml:space="preserve">. Bill sponsors are aware that rest area staff cannot work on installing or maintaining these postings because of restrictions on the use of highway funds that pay </w:t>
      </w:r>
      <w:r w:rsidR="00AA77CC">
        <w:t>the staff</w:t>
      </w:r>
      <w:r w:rsidR="00F44F61">
        <w:t xml:space="preserve"> wages. </w:t>
      </w:r>
      <w:r w:rsidR="00B93A8E">
        <w:t xml:space="preserve">The </w:t>
      </w:r>
      <w:r w:rsidR="00F44F61">
        <w:t xml:space="preserve">concept seeks outside funding sources. DeSouza invited Nita Belles from “In </w:t>
      </w:r>
      <w:r w:rsidR="000E6BFC">
        <w:t>Our Back Yard</w:t>
      </w:r>
      <w:r w:rsidR="00F44F61">
        <w:t>”</w:t>
      </w:r>
      <w:r w:rsidR="000E6BFC">
        <w:t xml:space="preserve"> to provide </w:t>
      </w:r>
      <w:r w:rsidR="00F44F61">
        <w:t xml:space="preserve">awareness and anti-trafficking </w:t>
      </w:r>
      <w:r w:rsidR="000E6BFC">
        <w:t xml:space="preserve">training to </w:t>
      </w:r>
      <w:r w:rsidR="00F44F61">
        <w:t xml:space="preserve">central office and </w:t>
      </w:r>
      <w:r w:rsidR="000E6BFC">
        <w:t>rest area staff</w:t>
      </w:r>
      <w:r w:rsidR="00F44F61">
        <w:t xml:space="preserve"> at upcoming meetings</w:t>
      </w:r>
      <w:r w:rsidR="000E6BFC">
        <w:t xml:space="preserve">. </w:t>
      </w:r>
    </w:p>
    <w:p w:rsidR="00AA77CC" w:rsidRDefault="00AA77CC" w:rsidP="00973649">
      <w:pPr>
        <w:rPr>
          <w:b/>
        </w:rPr>
      </w:pPr>
    </w:p>
    <w:p w:rsidR="00AA77CC" w:rsidRDefault="000E6BFC" w:rsidP="00973649">
      <w:pPr>
        <w:pStyle w:val="ListParagraph"/>
        <w:numPr>
          <w:ilvl w:val="0"/>
          <w:numId w:val="38"/>
        </w:numPr>
        <w:ind w:left="360"/>
      </w:pPr>
      <w:r>
        <w:t xml:space="preserve">ODOT </w:t>
      </w:r>
      <w:r w:rsidR="00F44F61">
        <w:t>awaits the Court of Appeals</w:t>
      </w:r>
      <w:r>
        <w:t xml:space="preserve"> response to the </w:t>
      </w:r>
      <w:r w:rsidR="00771C19">
        <w:t xml:space="preserve">DMV </w:t>
      </w:r>
      <w:r w:rsidR="00F44F61">
        <w:t xml:space="preserve">convenience fee </w:t>
      </w:r>
      <w:r w:rsidR="00771C19">
        <w:t xml:space="preserve">lawsuit. </w:t>
      </w:r>
    </w:p>
    <w:p w:rsidR="00AA77CC" w:rsidRDefault="00AA77CC" w:rsidP="00973649"/>
    <w:p w:rsidR="000E6BFC" w:rsidRDefault="00F44F61" w:rsidP="00973649">
      <w:pPr>
        <w:pStyle w:val="ListParagraph"/>
        <w:numPr>
          <w:ilvl w:val="0"/>
          <w:numId w:val="38"/>
        </w:numPr>
        <w:ind w:left="360"/>
      </w:pPr>
      <w:r>
        <w:t xml:space="preserve">TIC’s </w:t>
      </w:r>
      <w:r w:rsidR="001F5AE0">
        <w:t>legislative</w:t>
      </w:r>
      <w:r w:rsidR="00771C19">
        <w:t xml:space="preserve"> concept was </w:t>
      </w:r>
      <w:r>
        <w:t xml:space="preserve">approved and </w:t>
      </w:r>
      <w:r w:rsidR="00771C19">
        <w:t>filed</w:t>
      </w:r>
      <w:r>
        <w:t>, and now awaits the Governor’s final approval</w:t>
      </w:r>
      <w:r w:rsidR="00771C19">
        <w:t xml:space="preserve">. </w:t>
      </w:r>
    </w:p>
    <w:p w:rsidR="00F44F61" w:rsidRDefault="00F44F61" w:rsidP="00973649"/>
    <w:p w:rsidR="00142C93" w:rsidRPr="00393947" w:rsidRDefault="00771C19" w:rsidP="00973649">
      <w:pPr>
        <w:pStyle w:val="ListParagraph"/>
        <w:numPr>
          <w:ilvl w:val="0"/>
          <w:numId w:val="38"/>
        </w:numPr>
        <w:ind w:left="360"/>
      </w:pPr>
      <w:r>
        <w:t xml:space="preserve">Marsh asked </w:t>
      </w:r>
      <w:r w:rsidR="00F44F61">
        <w:t>the status of</w:t>
      </w:r>
      <w:r>
        <w:t xml:space="preserve"> OTE’s </w:t>
      </w:r>
      <w:r w:rsidR="00F44F61">
        <w:t xml:space="preserve">proposed </w:t>
      </w:r>
      <w:r>
        <w:t>rebranding</w:t>
      </w:r>
      <w:r w:rsidR="00F44F61">
        <w:t xml:space="preserve"> discussions with Travel Oregon, and DeSouza said that conversations continue, and she expects it </w:t>
      </w:r>
      <w:r>
        <w:t xml:space="preserve">will be </w:t>
      </w:r>
      <w:r w:rsidR="00973649">
        <w:t xml:space="preserve">a </w:t>
      </w:r>
      <w:r w:rsidR="00F44F61">
        <w:t xml:space="preserve">key </w:t>
      </w:r>
      <w:r w:rsidR="00973649">
        <w:t xml:space="preserve">discussion point in </w:t>
      </w:r>
      <w:r w:rsidR="00F44F61">
        <w:t>the joint meeting between the Tourism Commission and the TIC on December 6.</w:t>
      </w:r>
      <w:r>
        <w:t xml:space="preserve"> </w:t>
      </w:r>
      <w:r w:rsidR="00F44F61">
        <w:t>She said w</w:t>
      </w:r>
      <w:r w:rsidR="003C4F67">
        <w:t xml:space="preserve">e look forward to </w:t>
      </w:r>
      <w:r w:rsidR="00973649">
        <w:t xml:space="preserve">Travel Oregon’s expertise, </w:t>
      </w:r>
      <w:r w:rsidR="00F44F61">
        <w:t>guidance and partnership</w:t>
      </w:r>
      <w:r w:rsidR="003C4F67">
        <w:t xml:space="preserve"> on a plan for 2017. </w:t>
      </w:r>
    </w:p>
    <w:p w:rsidR="00F44F61" w:rsidRDefault="00F44F61" w:rsidP="000C2C37">
      <w:pPr>
        <w:pStyle w:val="ListParagraph"/>
        <w:ind w:left="0"/>
        <w:rPr>
          <w:b/>
        </w:rPr>
      </w:pPr>
    </w:p>
    <w:p w:rsidR="006A6996" w:rsidRPr="0064459F" w:rsidRDefault="00DB6C6A" w:rsidP="000C2C37">
      <w:pPr>
        <w:pStyle w:val="ListParagraph"/>
        <w:ind w:left="0"/>
      </w:pPr>
      <w:r w:rsidRPr="0064459F">
        <w:rPr>
          <w:b/>
        </w:rPr>
        <w:t>Adjournment:</w:t>
      </w:r>
      <w:r w:rsidRPr="0064459F">
        <w:t xml:space="preserve"> Meeting was adj</w:t>
      </w:r>
      <w:r w:rsidR="00497917" w:rsidRPr="0064459F">
        <w:t>ourned at</w:t>
      </w:r>
      <w:r w:rsidR="006A6996" w:rsidRPr="0064459F">
        <w:t xml:space="preserve"> </w:t>
      </w:r>
      <w:r w:rsidR="003C4F67">
        <w:t>11:25</w:t>
      </w:r>
      <w:r w:rsidR="00404614" w:rsidRPr="0064459F">
        <w:t xml:space="preserve"> </w:t>
      </w:r>
      <w:r w:rsidRPr="0064459F">
        <w:t>a</w:t>
      </w:r>
      <w:r w:rsidR="006A6996" w:rsidRPr="0064459F">
        <w:t>.m</w:t>
      </w:r>
      <w:r w:rsidRPr="0064459F">
        <w:t xml:space="preserve">. </w:t>
      </w:r>
    </w:p>
    <w:p w:rsidR="006A6996" w:rsidRPr="0064459F" w:rsidRDefault="006A6996" w:rsidP="000C2C37">
      <w:pPr>
        <w:pStyle w:val="ListParagraph"/>
        <w:ind w:left="0"/>
      </w:pPr>
    </w:p>
    <w:p w:rsidR="00192728" w:rsidRPr="0064459F" w:rsidRDefault="006A6996" w:rsidP="003B0869">
      <w:pPr>
        <w:pStyle w:val="ListParagraph"/>
        <w:ind w:left="0"/>
      </w:pPr>
      <w:r w:rsidRPr="0064459F">
        <w:rPr>
          <w:b/>
        </w:rPr>
        <w:t>N</w:t>
      </w:r>
      <w:r w:rsidR="00DB6C6A" w:rsidRPr="0064459F">
        <w:rPr>
          <w:b/>
        </w:rPr>
        <w:t>ext meeting</w:t>
      </w:r>
      <w:r w:rsidRPr="0064459F">
        <w:rPr>
          <w:b/>
        </w:rPr>
        <w:t>:</w:t>
      </w:r>
      <w:r w:rsidR="00192728" w:rsidRPr="0064459F">
        <w:rPr>
          <w:b/>
        </w:rPr>
        <w:t xml:space="preserve"> </w:t>
      </w:r>
      <w:r w:rsidR="00623221">
        <w:t>October</w:t>
      </w:r>
      <w:r w:rsidR="006124D4">
        <w:t xml:space="preserve"> </w:t>
      </w:r>
      <w:r w:rsidR="00623221">
        <w:t>6</w:t>
      </w:r>
      <w:r w:rsidR="00192728" w:rsidRPr="0064459F">
        <w:t xml:space="preserve">, 2016, </w:t>
      </w:r>
      <w:r w:rsidR="008F2964" w:rsidRPr="0064459F">
        <w:t>10:0</w:t>
      </w:r>
      <w:r w:rsidR="00E13858" w:rsidRPr="0064459F">
        <w:t>0</w:t>
      </w:r>
      <w:r w:rsidRPr="0064459F">
        <w:t xml:space="preserve"> </w:t>
      </w:r>
      <w:r w:rsidR="00192728" w:rsidRPr="0064459F">
        <w:t>a</w:t>
      </w:r>
      <w:r w:rsidRPr="0064459F">
        <w:t>.</w:t>
      </w:r>
      <w:r w:rsidR="00192728" w:rsidRPr="0064459F">
        <w:t>m</w:t>
      </w:r>
      <w:r w:rsidRPr="0064459F">
        <w:t>.</w:t>
      </w:r>
      <w:r w:rsidR="00FB10EB" w:rsidRPr="0064459F">
        <w:t xml:space="preserve"> at the OTA Offices, Portland</w:t>
      </w:r>
      <w:r w:rsidR="00623221">
        <w:t>.</w:t>
      </w:r>
    </w:p>
    <w:p w:rsidR="00C10965" w:rsidRPr="0003543B" w:rsidRDefault="00C10965" w:rsidP="00C10965">
      <w:pPr>
        <w:pStyle w:val="ListParagraph"/>
        <w:rPr>
          <w:sz w:val="22"/>
          <w:szCs w:val="22"/>
        </w:rPr>
      </w:pPr>
    </w:p>
    <w:p w:rsidR="00F01BC8" w:rsidRPr="0003543B" w:rsidRDefault="00F01BC8" w:rsidP="00443823">
      <w:pPr>
        <w:pBdr>
          <w:bottom w:val="single" w:sz="12" w:space="1" w:color="auto"/>
        </w:pBdr>
        <w:rPr>
          <w:sz w:val="22"/>
          <w:szCs w:val="22"/>
        </w:rPr>
      </w:pPr>
    </w:p>
    <w:sectPr w:rsidR="00F01BC8" w:rsidRPr="0003543B" w:rsidSect="00FC6B92">
      <w:headerReference w:type="even" r:id="rId10"/>
      <w:headerReference w:type="default" r:id="rId11"/>
      <w:footerReference w:type="even" r:id="rId12"/>
      <w:footerReference w:type="default" r:id="rId13"/>
      <w:headerReference w:type="first" r:id="rId14"/>
      <w:footerReference w:type="first" r:id="rId15"/>
      <w:pgSz w:w="12240" w:h="15840"/>
      <w:pgMar w:top="720" w:right="1008" w:bottom="864" w:left="1152"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6904" w:rsidRDefault="000E6904" w:rsidP="002D5F6A">
      <w:r>
        <w:separator/>
      </w:r>
    </w:p>
  </w:endnote>
  <w:endnote w:type="continuationSeparator" w:id="0">
    <w:p w:rsidR="000E6904" w:rsidRDefault="000E6904" w:rsidP="002D5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B" w:rsidRDefault="002509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904" w:rsidRPr="00185686" w:rsidRDefault="000E6904" w:rsidP="00B46A27">
    <w:pPr>
      <w:pStyle w:val="Footer"/>
      <w:tabs>
        <w:tab w:val="clear" w:pos="4680"/>
        <w:tab w:val="clear" w:pos="9360"/>
        <w:tab w:val="right" w:pos="10080"/>
      </w:tabs>
      <w:rPr>
        <w:rFonts w:ascii="Calibri" w:hAnsi="Calibri"/>
        <w:sz w:val="20"/>
        <w:szCs w:val="20"/>
      </w:rPr>
    </w:pPr>
    <w:r w:rsidRPr="00185686">
      <w:rPr>
        <w:rFonts w:ascii="Calibri" w:hAnsi="Calibri"/>
        <w:sz w:val="20"/>
        <w:szCs w:val="20"/>
      </w:rPr>
      <w:t xml:space="preserve">TIC </w:t>
    </w:r>
    <w:r>
      <w:rPr>
        <w:rFonts w:ascii="Calibri" w:hAnsi="Calibri"/>
        <w:sz w:val="20"/>
        <w:szCs w:val="20"/>
      </w:rPr>
      <w:t xml:space="preserve">Rest Area </w:t>
    </w:r>
    <w:r w:rsidRPr="00185686">
      <w:rPr>
        <w:rFonts w:ascii="Calibri" w:hAnsi="Calibri"/>
        <w:sz w:val="20"/>
        <w:szCs w:val="20"/>
      </w:rPr>
      <w:t xml:space="preserve">Committee Minutes </w:t>
    </w:r>
    <w:r>
      <w:rPr>
        <w:rFonts w:ascii="Calibri" w:hAnsi="Calibri"/>
        <w:sz w:val="20"/>
        <w:szCs w:val="20"/>
      </w:rPr>
      <w:t>9/1/16</w:t>
    </w:r>
    <w:r w:rsidRPr="00185686">
      <w:rPr>
        <w:rFonts w:ascii="Calibri" w:hAnsi="Calibri"/>
        <w:sz w:val="20"/>
        <w:szCs w:val="20"/>
      </w:rPr>
      <w:t xml:space="preserve"> (</w:t>
    </w:r>
    <w:r w:rsidR="0025096B">
      <w:rPr>
        <w:rFonts w:ascii="Calibri" w:hAnsi="Calibri"/>
        <w:sz w:val="20"/>
        <w:szCs w:val="20"/>
      </w:rPr>
      <w:t>Approved</w:t>
    </w:r>
    <w:r w:rsidRPr="00865BAF">
      <w:rPr>
        <w:rFonts w:ascii="Calibri" w:hAnsi="Calibri"/>
        <w:sz w:val="20"/>
        <w:szCs w:val="20"/>
      </w:rPr>
      <w:t xml:space="preserve"> 11/3/16</w:t>
    </w:r>
    <w:r w:rsidRPr="00185686">
      <w:rPr>
        <w:rFonts w:ascii="Calibri" w:hAnsi="Calibri"/>
        <w:sz w:val="20"/>
        <w:szCs w:val="20"/>
      </w:rPr>
      <w:t>)</w:t>
    </w:r>
    <w:r>
      <w:rPr>
        <w:rFonts w:ascii="Calibri" w:hAnsi="Calibri"/>
        <w:sz w:val="20"/>
        <w:szCs w:val="20"/>
      </w:rPr>
      <w:tab/>
    </w:r>
    <w:r w:rsidR="00B131C6" w:rsidRPr="00185686">
      <w:rPr>
        <w:rFonts w:ascii="Calibri" w:hAnsi="Calibri"/>
        <w:sz w:val="20"/>
        <w:szCs w:val="20"/>
      </w:rPr>
      <w:fldChar w:fldCharType="begin"/>
    </w:r>
    <w:r w:rsidRPr="00185686">
      <w:rPr>
        <w:rFonts w:ascii="Calibri" w:hAnsi="Calibri"/>
        <w:sz w:val="20"/>
        <w:szCs w:val="20"/>
      </w:rPr>
      <w:instrText xml:space="preserve"> PAGE   \* MERGEFORMAT </w:instrText>
    </w:r>
    <w:r w:rsidR="00B131C6" w:rsidRPr="00185686">
      <w:rPr>
        <w:rFonts w:ascii="Calibri" w:hAnsi="Calibri"/>
        <w:sz w:val="20"/>
        <w:szCs w:val="20"/>
      </w:rPr>
      <w:fldChar w:fldCharType="separate"/>
    </w:r>
    <w:r w:rsidR="00282B2B">
      <w:rPr>
        <w:rFonts w:ascii="Calibri" w:hAnsi="Calibri"/>
        <w:noProof/>
        <w:sz w:val="20"/>
        <w:szCs w:val="20"/>
      </w:rPr>
      <w:t>1</w:t>
    </w:r>
    <w:r w:rsidR="00B131C6" w:rsidRPr="00185686">
      <w:rPr>
        <w:rFonts w:ascii="Calibri" w:hAnsi="Calibri"/>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B" w:rsidRDefault="002509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6904" w:rsidRDefault="000E6904" w:rsidP="002D5F6A">
      <w:r>
        <w:separator/>
      </w:r>
    </w:p>
  </w:footnote>
  <w:footnote w:type="continuationSeparator" w:id="0">
    <w:p w:rsidR="000E6904" w:rsidRDefault="000E6904" w:rsidP="002D5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B" w:rsidRDefault="002509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B" w:rsidRDefault="002509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96B" w:rsidRDefault="002509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0AC0"/>
    <w:multiLevelType w:val="hybridMultilevel"/>
    <w:tmpl w:val="4AA8A7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6C5488"/>
    <w:multiLevelType w:val="hybridMultilevel"/>
    <w:tmpl w:val="5A46A3EE"/>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220CF6"/>
    <w:multiLevelType w:val="hybridMultilevel"/>
    <w:tmpl w:val="8DA8F25E"/>
    <w:lvl w:ilvl="0" w:tplc="B1A6A2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9228F9"/>
    <w:multiLevelType w:val="hybridMultilevel"/>
    <w:tmpl w:val="72300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147325"/>
    <w:multiLevelType w:val="hybridMultilevel"/>
    <w:tmpl w:val="675CC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B850F7B"/>
    <w:multiLevelType w:val="hybridMultilevel"/>
    <w:tmpl w:val="A7F86CB2"/>
    <w:lvl w:ilvl="0" w:tplc="67A210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8B178B"/>
    <w:multiLevelType w:val="hybridMultilevel"/>
    <w:tmpl w:val="C5D2BE0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FED7BB6"/>
    <w:multiLevelType w:val="hybridMultilevel"/>
    <w:tmpl w:val="748A6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F122B7"/>
    <w:multiLevelType w:val="hybridMultilevel"/>
    <w:tmpl w:val="236E93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BF17174"/>
    <w:multiLevelType w:val="hybridMultilevel"/>
    <w:tmpl w:val="19760706"/>
    <w:lvl w:ilvl="0" w:tplc="FC26C50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3244F"/>
    <w:multiLevelType w:val="hybridMultilevel"/>
    <w:tmpl w:val="2DF2F9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775D6B"/>
    <w:multiLevelType w:val="hybridMultilevel"/>
    <w:tmpl w:val="BED81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BA637F"/>
    <w:multiLevelType w:val="hybridMultilevel"/>
    <w:tmpl w:val="F2682B9E"/>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E01134E"/>
    <w:multiLevelType w:val="hybridMultilevel"/>
    <w:tmpl w:val="71D8C50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F7F5B2B"/>
    <w:multiLevelType w:val="hybridMultilevel"/>
    <w:tmpl w:val="6E9A8F88"/>
    <w:lvl w:ilvl="0" w:tplc="04090005">
      <w:start w:val="1"/>
      <w:numFmt w:val="bullet"/>
      <w:lvlText w:val=""/>
      <w:lvlJc w:val="left"/>
      <w:pPr>
        <w:ind w:left="360" w:hanging="360"/>
      </w:pPr>
      <w:rPr>
        <w:rFonts w:ascii="Wingdings" w:hAnsi="Wingdings" w:hint="default"/>
      </w:rPr>
    </w:lvl>
    <w:lvl w:ilvl="1" w:tplc="6F04584C">
      <w:start w:val="1"/>
      <w:numFmt w:val="bullet"/>
      <w:lvlText w:val="­"/>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A516839"/>
    <w:multiLevelType w:val="hybridMultilevel"/>
    <w:tmpl w:val="4948CD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8243D"/>
    <w:multiLevelType w:val="hybridMultilevel"/>
    <w:tmpl w:val="C29099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432214"/>
    <w:multiLevelType w:val="hybridMultilevel"/>
    <w:tmpl w:val="1808637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D0949AD"/>
    <w:multiLevelType w:val="hybridMultilevel"/>
    <w:tmpl w:val="65D8764C"/>
    <w:lvl w:ilvl="0" w:tplc="5E3C9B9E">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E32638"/>
    <w:multiLevelType w:val="hybridMultilevel"/>
    <w:tmpl w:val="C2B2C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092ECC"/>
    <w:multiLevelType w:val="hybridMultilevel"/>
    <w:tmpl w:val="F61C209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255935"/>
    <w:multiLevelType w:val="hybridMultilevel"/>
    <w:tmpl w:val="28E895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9778D1"/>
    <w:multiLevelType w:val="hybridMultilevel"/>
    <w:tmpl w:val="3BD01A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7F4221"/>
    <w:multiLevelType w:val="hybridMultilevel"/>
    <w:tmpl w:val="42F2A5D2"/>
    <w:lvl w:ilvl="0" w:tplc="970C4414">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2D4E4A"/>
    <w:multiLevelType w:val="hybridMultilevel"/>
    <w:tmpl w:val="F804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724EB"/>
    <w:multiLevelType w:val="hybridMultilevel"/>
    <w:tmpl w:val="EDB0112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2C217F5"/>
    <w:multiLevelType w:val="hybridMultilevel"/>
    <w:tmpl w:val="1944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1E07D4"/>
    <w:multiLevelType w:val="hybridMultilevel"/>
    <w:tmpl w:val="10F63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181A1F"/>
    <w:multiLevelType w:val="hybridMultilevel"/>
    <w:tmpl w:val="FE1AD2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B30EB6"/>
    <w:multiLevelType w:val="hybridMultilevel"/>
    <w:tmpl w:val="18D652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1D31DB1"/>
    <w:multiLevelType w:val="hybridMultilevel"/>
    <w:tmpl w:val="16D2D4EC"/>
    <w:lvl w:ilvl="0" w:tplc="F842907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63069E"/>
    <w:multiLevelType w:val="hybridMultilevel"/>
    <w:tmpl w:val="44B64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9A439E"/>
    <w:multiLevelType w:val="hybridMultilevel"/>
    <w:tmpl w:val="6036774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8EE2F13"/>
    <w:multiLevelType w:val="hybridMultilevel"/>
    <w:tmpl w:val="953A3F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D5438"/>
    <w:multiLevelType w:val="hybridMultilevel"/>
    <w:tmpl w:val="741AA61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F294FA0"/>
    <w:multiLevelType w:val="hybridMultilevel"/>
    <w:tmpl w:val="ABB84610"/>
    <w:lvl w:ilvl="0" w:tplc="8312B106">
      <w:start w:val="1"/>
      <w:numFmt w:val="upperLetter"/>
      <w:lvlText w:val="%1)"/>
      <w:lvlJc w:val="left"/>
      <w:pPr>
        <w:ind w:left="360" w:hanging="360"/>
      </w:pPr>
      <w:rPr>
        <w:rFonts w:hint="default"/>
        <w:b/>
        <w:sz w:val="22"/>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2504813"/>
    <w:multiLevelType w:val="hybridMultilevel"/>
    <w:tmpl w:val="63D432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7413AF1"/>
    <w:multiLevelType w:val="hybridMultilevel"/>
    <w:tmpl w:val="0F08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7611E1"/>
    <w:multiLevelType w:val="hybridMultilevel"/>
    <w:tmpl w:val="7700B3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32"/>
  </w:num>
  <w:num w:numId="3">
    <w:abstractNumId w:val="3"/>
  </w:num>
  <w:num w:numId="4">
    <w:abstractNumId w:val="26"/>
  </w:num>
  <w:num w:numId="5">
    <w:abstractNumId w:val="18"/>
  </w:num>
  <w:num w:numId="6">
    <w:abstractNumId w:val="22"/>
  </w:num>
  <w:num w:numId="7">
    <w:abstractNumId w:val="28"/>
  </w:num>
  <w:num w:numId="8">
    <w:abstractNumId w:val="36"/>
  </w:num>
  <w:num w:numId="9">
    <w:abstractNumId w:val="30"/>
  </w:num>
  <w:num w:numId="10">
    <w:abstractNumId w:val="16"/>
  </w:num>
  <w:num w:numId="11">
    <w:abstractNumId w:val="33"/>
  </w:num>
  <w:num w:numId="12">
    <w:abstractNumId w:val="13"/>
  </w:num>
  <w:num w:numId="13">
    <w:abstractNumId w:val="2"/>
  </w:num>
  <w:num w:numId="14">
    <w:abstractNumId w:val="29"/>
  </w:num>
  <w:num w:numId="15">
    <w:abstractNumId w:val="24"/>
  </w:num>
  <w:num w:numId="16">
    <w:abstractNumId w:val="35"/>
  </w:num>
  <w:num w:numId="17">
    <w:abstractNumId w:val="9"/>
  </w:num>
  <w:num w:numId="18">
    <w:abstractNumId w:val="5"/>
  </w:num>
  <w:num w:numId="19">
    <w:abstractNumId w:val="7"/>
  </w:num>
  <w:num w:numId="20">
    <w:abstractNumId w:val="23"/>
  </w:num>
  <w:num w:numId="21">
    <w:abstractNumId w:val="4"/>
  </w:num>
  <w:num w:numId="22">
    <w:abstractNumId w:val="21"/>
  </w:num>
  <w:num w:numId="23">
    <w:abstractNumId w:val="14"/>
  </w:num>
  <w:num w:numId="24">
    <w:abstractNumId w:val="12"/>
  </w:num>
  <w:num w:numId="25">
    <w:abstractNumId w:val="1"/>
  </w:num>
  <w:num w:numId="26">
    <w:abstractNumId w:val="6"/>
  </w:num>
  <w:num w:numId="27">
    <w:abstractNumId w:val="15"/>
  </w:num>
  <w:num w:numId="28">
    <w:abstractNumId w:val="37"/>
  </w:num>
  <w:num w:numId="29">
    <w:abstractNumId w:val="31"/>
  </w:num>
  <w:num w:numId="30">
    <w:abstractNumId w:val="17"/>
  </w:num>
  <w:num w:numId="31">
    <w:abstractNumId w:val="34"/>
  </w:num>
  <w:num w:numId="32">
    <w:abstractNumId w:val="20"/>
  </w:num>
  <w:num w:numId="33">
    <w:abstractNumId w:val="25"/>
  </w:num>
  <w:num w:numId="34">
    <w:abstractNumId w:val="11"/>
  </w:num>
  <w:num w:numId="35">
    <w:abstractNumId w:val="0"/>
  </w:num>
  <w:num w:numId="36">
    <w:abstractNumId w:val="8"/>
  </w:num>
  <w:num w:numId="37">
    <w:abstractNumId w:val="19"/>
  </w:num>
  <w:num w:numId="38">
    <w:abstractNumId w:val="27"/>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075"/>
    <w:rsid w:val="00001D48"/>
    <w:rsid w:val="00002AA0"/>
    <w:rsid w:val="00004017"/>
    <w:rsid w:val="00005458"/>
    <w:rsid w:val="000058BA"/>
    <w:rsid w:val="00007121"/>
    <w:rsid w:val="0001011F"/>
    <w:rsid w:val="00010B04"/>
    <w:rsid w:val="00012D55"/>
    <w:rsid w:val="00014DA4"/>
    <w:rsid w:val="00015F3F"/>
    <w:rsid w:val="0001783A"/>
    <w:rsid w:val="000223AF"/>
    <w:rsid w:val="00022F51"/>
    <w:rsid w:val="00023ADA"/>
    <w:rsid w:val="000279FB"/>
    <w:rsid w:val="000306CB"/>
    <w:rsid w:val="000315A8"/>
    <w:rsid w:val="0003543B"/>
    <w:rsid w:val="00037D6E"/>
    <w:rsid w:val="000415D6"/>
    <w:rsid w:val="0004169B"/>
    <w:rsid w:val="000432BF"/>
    <w:rsid w:val="00044A64"/>
    <w:rsid w:val="0004581F"/>
    <w:rsid w:val="000511CB"/>
    <w:rsid w:val="00055648"/>
    <w:rsid w:val="00055EEE"/>
    <w:rsid w:val="000614A7"/>
    <w:rsid w:val="00061957"/>
    <w:rsid w:val="000631C6"/>
    <w:rsid w:val="0006370B"/>
    <w:rsid w:val="00063C14"/>
    <w:rsid w:val="00063EB0"/>
    <w:rsid w:val="000649CC"/>
    <w:rsid w:val="00066EA8"/>
    <w:rsid w:val="00070122"/>
    <w:rsid w:val="00070B1D"/>
    <w:rsid w:val="00070B2A"/>
    <w:rsid w:val="00071E09"/>
    <w:rsid w:val="00072E1A"/>
    <w:rsid w:val="000743FF"/>
    <w:rsid w:val="00076B4C"/>
    <w:rsid w:val="000770F1"/>
    <w:rsid w:val="00080F2C"/>
    <w:rsid w:val="00081997"/>
    <w:rsid w:val="00081BDB"/>
    <w:rsid w:val="00083A0B"/>
    <w:rsid w:val="00084EA1"/>
    <w:rsid w:val="00090642"/>
    <w:rsid w:val="00093201"/>
    <w:rsid w:val="00094AA4"/>
    <w:rsid w:val="0009551F"/>
    <w:rsid w:val="00095D3F"/>
    <w:rsid w:val="00096D12"/>
    <w:rsid w:val="000970DE"/>
    <w:rsid w:val="000A07C2"/>
    <w:rsid w:val="000A1AF5"/>
    <w:rsid w:val="000A34A8"/>
    <w:rsid w:val="000A3BC5"/>
    <w:rsid w:val="000A49CD"/>
    <w:rsid w:val="000A4BDE"/>
    <w:rsid w:val="000A6120"/>
    <w:rsid w:val="000A6197"/>
    <w:rsid w:val="000A7C61"/>
    <w:rsid w:val="000B4049"/>
    <w:rsid w:val="000B6E3F"/>
    <w:rsid w:val="000B758B"/>
    <w:rsid w:val="000C2C37"/>
    <w:rsid w:val="000C7372"/>
    <w:rsid w:val="000D0D2A"/>
    <w:rsid w:val="000D0E6E"/>
    <w:rsid w:val="000D65AA"/>
    <w:rsid w:val="000D6B44"/>
    <w:rsid w:val="000D7375"/>
    <w:rsid w:val="000E042D"/>
    <w:rsid w:val="000E06C3"/>
    <w:rsid w:val="000E07B8"/>
    <w:rsid w:val="000E0979"/>
    <w:rsid w:val="000E0E03"/>
    <w:rsid w:val="000E2925"/>
    <w:rsid w:val="000E2C8E"/>
    <w:rsid w:val="000E2FDC"/>
    <w:rsid w:val="000E5238"/>
    <w:rsid w:val="000E5A1E"/>
    <w:rsid w:val="000E5BB4"/>
    <w:rsid w:val="000E62E2"/>
    <w:rsid w:val="000E6904"/>
    <w:rsid w:val="000E6BFC"/>
    <w:rsid w:val="000E74B4"/>
    <w:rsid w:val="000F015F"/>
    <w:rsid w:val="000F131F"/>
    <w:rsid w:val="000F2DAC"/>
    <w:rsid w:val="000F49A1"/>
    <w:rsid w:val="000F5E86"/>
    <w:rsid w:val="000F60C7"/>
    <w:rsid w:val="00100222"/>
    <w:rsid w:val="001003F0"/>
    <w:rsid w:val="001007D2"/>
    <w:rsid w:val="00101A55"/>
    <w:rsid w:val="00103EF1"/>
    <w:rsid w:val="00105F8F"/>
    <w:rsid w:val="00113FD1"/>
    <w:rsid w:val="00114502"/>
    <w:rsid w:val="00117585"/>
    <w:rsid w:val="001200AC"/>
    <w:rsid w:val="0012015F"/>
    <w:rsid w:val="00122551"/>
    <w:rsid w:val="00124256"/>
    <w:rsid w:val="00124446"/>
    <w:rsid w:val="00124830"/>
    <w:rsid w:val="001248DE"/>
    <w:rsid w:val="00125190"/>
    <w:rsid w:val="00125BD5"/>
    <w:rsid w:val="0012714E"/>
    <w:rsid w:val="00127C72"/>
    <w:rsid w:val="00127E1C"/>
    <w:rsid w:val="001319BC"/>
    <w:rsid w:val="00131A26"/>
    <w:rsid w:val="001334CE"/>
    <w:rsid w:val="00133F63"/>
    <w:rsid w:val="00133FBB"/>
    <w:rsid w:val="001420D0"/>
    <w:rsid w:val="00142B4A"/>
    <w:rsid w:val="00142C93"/>
    <w:rsid w:val="00144377"/>
    <w:rsid w:val="00144DCF"/>
    <w:rsid w:val="00145AE3"/>
    <w:rsid w:val="001506E8"/>
    <w:rsid w:val="0015114C"/>
    <w:rsid w:val="001519E9"/>
    <w:rsid w:val="001529F9"/>
    <w:rsid w:val="00152BC1"/>
    <w:rsid w:val="0015655D"/>
    <w:rsid w:val="0016128F"/>
    <w:rsid w:val="00162388"/>
    <w:rsid w:val="0016373D"/>
    <w:rsid w:val="0016378B"/>
    <w:rsid w:val="00171342"/>
    <w:rsid w:val="00172C4F"/>
    <w:rsid w:val="00177A04"/>
    <w:rsid w:val="00177DD3"/>
    <w:rsid w:val="00180290"/>
    <w:rsid w:val="00182E80"/>
    <w:rsid w:val="00182EFA"/>
    <w:rsid w:val="00184E5C"/>
    <w:rsid w:val="00185472"/>
    <w:rsid w:val="00185686"/>
    <w:rsid w:val="0018798C"/>
    <w:rsid w:val="00191986"/>
    <w:rsid w:val="00191A56"/>
    <w:rsid w:val="00192728"/>
    <w:rsid w:val="00194393"/>
    <w:rsid w:val="00197D0A"/>
    <w:rsid w:val="001A1756"/>
    <w:rsid w:val="001A26A1"/>
    <w:rsid w:val="001A2A1F"/>
    <w:rsid w:val="001A396A"/>
    <w:rsid w:val="001A3A31"/>
    <w:rsid w:val="001A3A34"/>
    <w:rsid w:val="001A63B7"/>
    <w:rsid w:val="001A6D53"/>
    <w:rsid w:val="001B280C"/>
    <w:rsid w:val="001B4B98"/>
    <w:rsid w:val="001B62CA"/>
    <w:rsid w:val="001B6F29"/>
    <w:rsid w:val="001C07B6"/>
    <w:rsid w:val="001C2C01"/>
    <w:rsid w:val="001C3451"/>
    <w:rsid w:val="001C627B"/>
    <w:rsid w:val="001C6C13"/>
    <w:rsid w:val="001D0636"/>
    <w:rsid w:val="001D1010"/>
    <w:rsid w:val="001D3EDF"/>
    <w:rsid w:val="001E022B"/>
    <w:rsid w:val="001E15E5"/>
    <w:rsid w:val="001E6451"/>
    <w:rsid w:val="001E6E7D"/>
    <w:rsid w:val="001E7541"/>
    <w:rsid w:val="001F45AD"/>
    <w:rsid w:val="001F5AE0"/>
    <w:rsid w:val="0020456C"/>
    <w:rsid w:val="00210CAF"/>
    <w:rsid w:val="00210D72"/>
    <w:rsid w:val="002116D5"/>
    <w:rsid w:val="002134FA"/>
    <w:rsid w:val="002137EE"/>
    <w:rsid w:val="00215F5E"/>
    <w:rsid w:val="00216A05"/>
    <w:rsid w:val="00222793"/>
    <w:rsid w:val="0022679E"/>
    <w:rsid w:val="00226858"/>
    <w:rsid w:val="00226D6C"/>
    <w:rsid w:val="00230C77"/>
    <w:rsid w:val="002323F4"/>
    <w:rsid w:val="00232762"/>
    <w:rsid w:val="0023284A"/>
    <w:rsid w:val="002336DE"/>
    <w:rsid w:val="00240B58"/>
    <w:rsid w:val="00241C3F"/>
    <w:rsid w:val="00241FA7"/>
    <w:rsid w:val="0024320B"/>
    <w:rsid w:val="00243594"/>
    <w:rsid w:val="00243BFD"/>
    <w:rsid w:val="0024454C"/>
    <w:rsid w:val="00244EAD"/>
    <w:rsid w:val="00245960"/>
    <w:rsid w:val="00247D48"/>
    <w:rsid w:val="0025096B"/>
    <w:rsid w:val="00250A68"/>
    <w:rsid w:val="00250D49"/>
    <w:rsid w:val="002526AE"/>
    <w:rsid w:val="0025505D"/>
    <w:rsid w:val="00260FE0"/>
    <w:rsid w:val="00265CA6"/>
    <w:rsid w:val="002674A8"/>
    <w:rsid w:val="00271AD1"/>
    <w:rsid w:val="00272E32"/>
    <w:rsid w:val="00274480"/>
    <w:rsid w:val="002749E4"/>
    <w:rsid w:val="00274FC7"/>
    <w:rsid w:val="00277871"/>
    <w:rsid w:val="00280DAE"/>
    <w:rsid w:val="00280F14"/>
    <w:rsid w:val="00282786"/>
    <w:rsid w:val="00282B2B"/>
    <w:rsid w:val="002841D5"/>
    <w:rsid w:val="00286060"/>
    <w:rsid w:val="0028687C"/>
    <w:rsid w:val="00291B69"/>
    <w:rsid w:val="00291D36"/>
    <w:rsid w:val="0029262D"/>
    <w:rsid w:val="0029327A"/>
    <w:rsid w:val="002943FB"/>
    <w:rsid w:val="00294602"/>
    <w:rsid w:val="00294F8C"/>
    <w:rsid w:val="002951D5"/>
    <w:rsid w:val="002960EC"/>
    <w:rsid w:val="0029726E"/>
    <w:rsid w:val="002A0B7E"/>
    <w:rsid w:val="002A5D92"/>
    <w:rsid w:val="002A6F00"/>
    <w:rsid w:val="002A71A4"/>
    <w:rsid w:val="002A730E"/>
    <w:rsid w:val="002B1CC7"/>
    <w:rsid w:val="002B3629"/>
    <w:rsid w:val="002B3A5F"/>
    <w:rsid w:val="002B7559"/>
    <w:rsid w:val="002C12B0"/>
    <w:rsid w:val="002C186A"/>
    <w:rsid w:val="002C3E4D"/>
    <w:rsid w:val="002C573D"/>
    <w:rsid w:val="002C73CD"/>
    <w:rsid w:val="002D5F6A"/>
    <w:rsid w:val="002E2D9E"/>
    <w:rsid w:val="002E6E37"/>
    <w:rsid w:val="002E73FD"/>
    <w:rsid w:val="002E7A43"/>
    <w:rsid w:val="002F356D"/>
    <w:rsid w:val="002F37FF"/>
    <w:rsid w:val="00302FF2"/>
    <w:rsid w:val="00303260"/>
    <w:rsid w:val="00304028"/>
    <w:rsid w:val="00304CA4"/>
    <w:rsid w:val="003056DE"/>
    <w:rsid w:val="00310824"/>
    <w:rsid w:val="00312E4C"/>
    <w:rsid w:val="0031339C"/>
    <w:rsid w:val="00313970"/>
    <w:rsid w:val="00314608"/>
    <w:rsid w:val="0031587E"/>
    <w:rsid w:val="00315BCB"/>
    <w:rsid w:val="00316075"/>
    <w:rsid w:val="00320074"/>
    <w:rsid w:val="00320232"/>
    <w:rsid w:val="00320E77"/>
    <w:rsid w:val="00322BE1"/>
    <w:rsid w:val="00322C1F"/>
    <w:rsid w:val="0032387E"/>
    <w:rsid w:val="00327DB2"/>
    <w:rsid w:val="00327E2C"/>
    <w:rsid w:val="0033150C"/>
    <w:rsid w:val="00331F1F"/>
    <w:rsid w:val="00337354"/>
    <w:rsid w:val="0035037B"/>
    <w:rsid w:val="00352A13"/>
    <w:rsid w:val="00353A7C"/>
    <w:rsid w:val="00354EA3"/>
    <w:rsid w:val="00356F3A"/>
    <w:rsid w:val="00360805"/>
    <w:rsid w:val="003629D2"/>
    <w:rsid w:val="00362EA5"/>
    <w:rsid w:val="003630F5"/>
    <w:rsid w:val="00363D8E"/>
    <w:rsid w:val="00364743"/>
    <w:rsid w:val="00366661"/>
    <w:rsid w:val="00367753"/>
    <w:rsid w:val="00372793"/>
    <w:rsid w:val="00376045"/>
    <w:rsid w:val="00382409"/>
    <w:rsid w:val="00387259"/>
    <w:rsid w:val="00393947"/>
    <w:rsid w:val="00393C3D"/>
    <w:rsid w:val="00393DE8"/>
    <w:rsid w:val="003964CA"/>
    <w:rsid w:val="003973B1"/>
    <w:rsid w:val="003974AF"/>
    <w:rsid w:val="003A0760"/>
    <w:rsid w:val="003A0D57"/>
    <w:rsid w:val="003A19A1"/>
    <w:rsid w:val="003A34B0"/>
    <w:rsid w:val="003A4E1C"/>
    <w:rsid w:val="003A5AA9"/>
    <w:rsid w:val="003A5DC2"/>
    <w:rsid w:val="003A7290"/>
    <w:rsid w:val="003A7A35"/>
    <w:rsid w:val="003B0869"/>
    <w:rsid w:val="003B1999"/>
    <w:rsid w:val="003B3924"/>
    <w:rsid w:val="003B60D0"/>
    <w:rsid w:val="003B65C8"/>
    <w:rsid w:val="003B6D8C"/>
    <w:rsid w:val="003C046C"/>
    <w:rsid w:val="003C3BD6"/>
    <w:rsid w:val="003C4F67"/>
    <w:rsid w:val="003C6F6A"/>
    <w:rsid w:val="003C7C6B"/>
    <w:rsid w:val="003C7D5A"/>
    <w:rsid w:val="003D0205"/>
    <w:rsid w:val="003D0F79"/>
    <w:rsid w:val="003D1CE4"/>
    <w:rsid w:val="003D2E59"/>
    <w:rsid w:val="003D3C2D"/>
    <w:rsid w:val="003D57FB"/>
    <w:rsid w:val="003D5BCA"/>
    <w:rsid w:val="003D675F"/>
    <w:rsid w:val="003E167B"/>
    <w:rsid w:val="003F0F7F"/>
    <w:rsid w:val="003F2680"/>
    <w:rsid w:val="003F4380"/>
    <w:rsid w:val="00400489"/>
    <w:rsid w:val="00402B13"/>
    <w:rsid w:val="00404614"/>
    <w:rsid w:val="00406865"/>
    <w:rsid w:val="00412989"/>
    <w:rsid w:val="00413EED"/>
    <w:rsid w:val="0041499E"/>
    <w:rsid w:val="00414E6F"/>
    <w:rsid w:val="00416D0D"/>
    <w:rsid w:val="0041731B"/>
    <w:rsid w:val="00417F7C"/>
    <w:rsid w:val="00420417"/>
    <w:rsid w:val="00423506"/>
    <w:rsid w:val="00423810"/>
    <w:rsid w:val="00425640"/>
    <w:rsid w:val="00426D1B"/>
    <w:rsid w:val="0042705E"/>
    <w:rsid w:val="0042707B"/>
    <w:rsid w:val="0043097A"/>
    <w:rsid w:val="00432A0B"/>
    <w:rsid w:val="00433E93"/>
    <w:rsid w:val="00435E96"/>
    <w:rsid w:val="0043619A"/>
    <w:rsid w:val="004377DE"/>
    <w:rsid w:val="00440BC9"/>
    <w:rsid w:val="00443823"/>
    <w:rsid w:val="00445CC0"/>
    <w:rsid w:val="00446B2D"/>
    <w:rsid w:val="00446FEB"/>
    <w:rsid w:val="0044710B"/>
    <w:rsid w:val="00450C95"/>
    <w:rsid w:val="00453E60"/>
    <w:rsid w:val="00460F92"/>
    <w:rsid w:val="0046165F"/>
    <w:rsid w:val="00461B06"/>
    <w:rsid w:val="00462E68"/>
    <w:rsid w:val="0046394F"/>
    <w:rsid w:val="0046465D"/>
    <w:rsid w:val="004649F7"/>
    <w:rsid w:val="004711D5"/>
    <w:rsid w:val="00472213"/>
    <w:rsid w:val="0047231A"/>
    <w:rsid w:val="00474BE1"/>
    <w:rsid w:val="00477925"/>
    <w:rsid w:val="0048048F"/>
    <w:rsid w:val="004855AA"/>
    <w:rsid w:val="00492D4F"/>
    <w:rsid w:val="004948F8"/>
    <w:rsid w:val="00494A47"/>
    <w:rsid w:val="00497917"/>
    <w:rsid w:val="004A0DE3"/>
    <w:rsid w:val="004A3962"/>
    <w:rsid w:val="004A53A8"/>
    <w:rsid w:val="004A6441"/>
    <w:rsid w:val="004B14A8"/>
    <w:rsid w:val="004B2159"/>
    <w:rsid w:val="004B3910"/>
    <w:rsid w:val="004B391E"/>
    <w:rsid w:val="004B743C"/>
    <w:rsid w:val="004B7D5A"/>
    <w:rsid w:val="004C26D9"/>
    <w:rsid w:val="004D052B"/>
    <w:rsid w:val="004D3028"/>
    <w:rsid w:val="004D4375"/>
    <w:rsid w:val="004D454D"/>
    <w:rsid w:val="004D5529"/>
    <w:rsid w:val="004E2E03"/>
    <w:rsid w:val="004E4AB0"/>
    <w:rsid w:val="004E51A0"/>
    <w:rsid w:val="004E5A3A"/>
    <w:rsid w:val="004E66A0"/>
    <w:rsid w:val="004E77E8"/>
    <w:rsid w:val="004F024C"/>
    <w:rsid w:val="004F1EEE"/>
    <w:rsid w:val="004F3496"/>
    <w:rsid w:val="004F4CFD"/>
    <w:rsid w:val="004F5A0C"/>
    <w:rsid w:val="004F7BF5"/>
    <w:rsid w:val="005008D4"/>
    <w:rsid w:val="00501301"/>
    <w:rsid w:val="005025DF"/>
    <w:rsid w:val="00503050"/>
    <w:rsid w:val="00505920"/>
    <w:rsid w:val="00510E96"/>
    <w:rsid w:val="00511B2D"/>
    <w:rsid w:val="00513D53"/>
    <w:rsid w:val="00513DDF"/>
    <w:rsid w:val="00514425"/>
    <w:rsid w:val="00516E1E"/>
    <w:rsid w:val="00516F48"/>
    <w:rsid w:val="005241F7"/>
    <w:rsid w:val="00526789"/>
    <w:rsid w:val="00527778"/>
    <w:rsid w:val="005334FE"/>
    <w:rsid w:val="00533C98"/>
    <w:rsid w:val="00534510"/>
    <w:rsid w:val="0053505D"/>
    <w:rsid w:val="0053573A"/>
    <w:rsid w:val="0053621F"/>
    <w:rsid w:val="00540BB9"/>
    <w:rsid w:val="005417C7"/>
    <w:rsid w:val="005440F7"/>
    <w:rsid w:val="00545399"/>
    <w:rsid w:val="00546AC8"/>
    <w:rsid w:val="00546F60"/>
    <w:rsid w:val="005476FE"/>
    <w:rsid w:val="00550007"/>
    <w:rsid w:val="00550EA5"/>
    <w:rsid w:val="00551A86"/>
    <w:rsid w:val="005543D0"/>
    <w:rsid w:val="00554BF2"/>
    <w:rsid w:val="00554C52"/>
    <w:rsid w:val="00555D02"/>
    <w:rsid w:val="00557A35"/>
    <w:rsid w:val="00560EDF"/>
    <w:rsid w:val="0056294F"/>
    <w:rsid w:val="00562A70"/>
    <w:rsid w:val="00562AD3"/>
    <w:rsid w:val="00562C4B"/>
    <w:rsid w:val="00566D69"/>
    <w:rsid w:val="00574ACD"/>
    <w:rsid w:val="005774EA"/>
    <w:rsid w:val="00577E09"/>
    <w:rsid w:val="00582176"/>
    <w:rsid w:val="00586807"/>
    <w:rsid w:val="005872EC"/>
    <w:rsid w:val="00587F2E"/>
    <w:rsid w:val="0059205F"/>
    <w:rsid w:val="0059248B"/>
    <w:rsid w:val="0059309E"/>
    <w:rsid w:val="00595E24"/>
    <w:rsid w:val="0059613C"/>
    <w:rsid w:val="00597168"/>
    <w:rsid w:val="005A0572"/>
    <w:rsid w:val="005A0E0C"/>
    <w:rsid w:val="005A229E"/>
    <w:rsid w:val="005A40CF"/>
    <w:rsid w:val="005A461E"/>
    <w:rsid w:val="005A4CC7"/>
    <w:rsid w:val="005A6862"/>
    <w:rsid w:val="005B13D9"/>
    <w:rsid w:val="005B1887"/>
    <w:rsid w:val="005B3BB4"/>
    <w:rsid w:val="005B3E8A"/>
    <w:rsid w:val="005B5391"/>
    <w:rsid w:val="005B5753"/>
    <w:rsid w:val="005C0377"/>
    <w:rsid w:val="005C08B8"/>
    <w:rsid w:val="005C1DDF"/>
    <w:rsid w:val="005C3F83"/>
    <w:rsid w:val="005C4B6C"/>
    <w:rsid w:val="005D0290"/>
    <w:rsid w:val="005D5833"/>
    <w:rsid w:val="005D5A93"/>
    <w:rsid w:val="005D5B85"/>
    <w:rsid w:val="005E14E7"/>
    <w:rsid w:val="005E4625"/>
    <w:rsid w:val="005E4881"/>
    <w:rsid w:val="005E75C6"/>
    <w:rsid w:val="005F0292"/>
    <w:rsid w:val="005F1D04"/>
    <w:rsid w:val="005F1FAB"/>
    <w:rsid w:val="005F2CE6"/>
    <w:rsid w:val="005F3EDC"/>
    <w:rsid w:val="005F4D36"/>
    <w:rsid w:val="005F52E8"/>
    <w:rsid w:val="005F5AE2"/>
    <w:rsid w:val="005F5B1B"/>
    <w:rsid w:val="005F71BC"/>
    <w:rsid w:val="005F7F44"/>
    <w:rsid w:val="0060131A"/>
    <w:rsid w:val="00603838"/>
    <w:rsid w:val="006041F4"/>
    <w:rsid w:val="00604B25"/>
    <w:rsid w:val="00605212"/>
    <w:rsid w:val="006071BE"/>
    <w:rsid w:val="006100B9"/>
    <w:rsid w:val="006124D4"/>
    <w:rsid w:val="00614B22"/>
    <w:rsid w:val="00617F30"/>
    <w:rsid w:val="00620044"/>
    <w:rsid w:val="00623221"/>
    <w:rsid w:val="006232C2"/>
    <w:rsid w:val="00623434"/>
    <w:rsid w:val="006248FF"/>
    <w:rsid w:val="0063000F"/>
    <w:rsid w:val="00631532"/>
    <w:rsid w:val="0063224F"/>
    <w:rsid w:val="00633086"/>
    <w:rsid w:val="00640ABB"/>
    <w:rsid w:val="00640B90"/>
    <w:rsid w:val="006423CA"/>
    <w:rsid w:val="0064435A"/>
    <w:rsid w:val="0064459F"/>
    <w:rsid w:val="00646901"/>
    <w:rsid w:val="0065288B"/>
    <w:rsid w:val="00653CE8"/>
    <w:rsid w:val="00655165"/>
    <w:rsid w:val="00656A47"/>
    <w:rsid w:val="00657321"/>
    <w:rsid w:val="00661060"/>
    <w:rsid w:val="00661F47"/>
    <w:rsid w:val="0066221E"/>
    <w:rsid w:val="006638B3"/>
    <w:rsid w:val="00663921"/>
    <w:rsid w:val="00663952"/>
    <w:rsid w:val="006643A5"/>
    <w:rsid w:val="00664E8E"/>
    <w:rsid w:val="006726C8"/>
    <w:rsid w:val="00673C41"/>
    <w:rsid w:val="006748E5"/>
    <w:rsid w:val="00675D5B"/>
    <w:rsid w:val="006767BD"/>
    <w:rsid w:val="00677B4C"/>
    <w:rsid w:val="00682806"/>
    <w:rsid w:val="00683966"/>
    <w:rsid w:val="0068404F"/>
    <w:rsid w:val="00685445"/>
    <w:rsid w:val="00686AA3"/>
    <w:rsid w:val="006875DB"/>
    <w:rsid w:val="00690AE0"/>
    <w:rsid w:val="00691875"/>
    <w:rsid w:val="00691A41"/>
    <w:rsid w:val="0069259F"/>
    <w:rsid w:val="006934AD"/>
    <w:rsid w:val="006A127B"/>
    <w:rsid w:val="006A1E0E"/>
    <w:rsid w:val="006A2173"/>
    <w:rsid w:val="006A4CD5"/>
    <w:rsid w:val="006A5358"/>
    <w:rsid w:val="006A6996"/>
    <w:rsid w:val="006A7962"/>
    <w:rsid w:val="006B128E"/>
    <w:rsid w:val="006B1EF5"/>
    <w:rsid w:val="006B20EE"/>
    <w:rsid w:val="006B28EB"/>
    <w:rsid w:val="006B6EF5"/>
    <w:rsid w:val="006C0191"/>
    <w:rsid w:val="006C2548"/>
    <w:rsid w:val="006C61AE"/>
    <w:rsid w:val="006C7EA9"/>
    <w:rsid w:val="006D03CA"/>
    <w:rsid w:val="006D171E"/>
    <w:rsid w:val="006D1D23"/>
    <w:rsid w:val="006D2071"/>
    <w:rsid w:val="006D33A0"/>
    <w:rsid w:val="006D3750"/>
    <w:rsid w:val="006D4975"/>
    <w:rsid w:val="006D4CB6"/>
    <w:rsid w:val="006D515C"/>
    <w:rsid w:val="006D66F5"/>
    <w:rsid w:val="006D7A97"/>
    <w:rsid w:val="006D7AF6"/>
    <w:rsid w:val="006E3DF5"/>
    <w:rsid w:val="006E77C1"/>
    <w:rsid w:val="006F0D65"/>
    <w:rsid w:val="006F719E"/>
    <w:rsid w:val="006F7417"/>
    <w:rsid w:val="006F7E40"/>
    <w:rsid w:val="007000A9"/>
    <w:rsid w:val="00704793"/>
    <w:rsid w:val="00704A03"/>
    <w:rsid w:val="00705601"/>
    <w:rsid w:val="00705CF9"/>
    <w:rsid w:val="00706C1E"/>
    <w:rsid w:val="00706C9D"/>
    <w:rsid w:val="00710823"/>
    <w:rsid w:val="007115AF"/>
    <w:rsid w:val="007116E8"/>
    <w:rsid w:val="00712818"/>
    <w:rsid w:val="00712E5D"/>
    <w:rsid w:val="00713375"/>
    <w:rsid w:val="00716D5E"/>
    <w:rsid w:val="007174B3"/>
    <w:rsid w:val="00721256"/>
    <w:rsid w:val="00721D5A"/>
    <w:rsid w:val="00721EC5"/>
    <w:rsid w:val="00723B96"/>
    <w:rsid w:val="00727F23"/>
    <w:rsid w:val="00732FFC"/>
    <w:rsid w:val="0073331F"/>
    <w:rsid w:val="00736122"/>
    <w:rsid w:val="00737A59"/>
    <w:rsid w:val="00741127"/>
    <w:rsid w:val="0074155C"/>
    <w:rsid w:val="00741983"/>
    <w:rsid w:val="00742F37"/>
    <w:rsid w:val="00744E3A"/>
    <w:rsid w:val="00754ACF"/>
    <w:rsid w:val="00757615"/>
    <w:rsid w:val="00757826"/>
    <w:rsid w:val="007609F9"/>
    <w:rsid w:val="00761ADD"/>
    <w:rsid w:val="00761C7A"/>
    <w:rsid w:val="00761D56"/>
    <w:rsid w:val="00761FC2"/>
    <w:rsid w:val="0076304C"/>
    <w:rsid w:val="007647B5"/>
    <w:rsid w:val="00764BFC"/>
    <w:rsid w:val="00765E8D"/>
    <w:rsid w:val="00766747"/>
    <w:rsid w:val="00767A99"/>
    <w:rsid w:val="007703D9"/>
    <w:rsid w:val="00770426"/>
    <w:rsid w:val="00771C19"/>
    <w:rsid w:val="007743A8"/>
    <w:rsid w:val="007768A1"/>
    <w:rsid w:val="00780F1E"/>
    <w:rsid w:val="00780F55"/>
    <w:rsid w:val="00781A3C"/>
    <w:rsid w:val="007822B7"/>
    <w:rsid w:val="007837CD"/>
    <w:rsid w:val="00783A87"/>
    <w:rsid w:val="00783E2F"/>
    <w:rsid w:val="00783F67"/>
    <w:rsid w:val="00785013"/>
    <w:rsid w:val="007868DA"/>
    <w:rsid w:val="00786F3D"/>
    <w:rsid w:val="00790C0B"/>
    <w:rsid w:val="00790CA1"/>
    <w:rsid w:val="007914AC"/>
    <w:rsid w:val="00794B88"/>
    <w:rsid w:val="00795262"/>
    <w:rsid w:val="007A0E0C"/>
    <w:rsid w:val="007A1F1B"/>
    <w:rsid w:val="007A2005"/>
    <w:rsid w:val="007A26E8"/>
    <w:rsid w:val="007A4D25"/>
    <w:rsid w:val="007A641F"/>
    <w:rsid w:val="007A7233"/>
    <w:rsid w:val="007A7525"/>
    <w:rsid w:val="007B0900"/>
    <w:rsid w:val="007B293C"/>
    <w:rsid w:val="007B3E02"/>
    <w:rsid w:val="007C11DC"/>
    <w:rsid w:val="007C3AC7"/>
    <w:rsid w:val="007C4565"/>
    <w:rsid w:val="007C490E"/>
    <w:rsid w:val="007C7BB9"/>
    <w:rsid w:val="007D0044"/>
    <w:rsid w:val="007D1CA3"/>
    <w:rsid w:val="007D2236"/>
    <w:rsid w:val="007D2915"/>
    <w:rsid w:val="007D470F"/>
    <w:rsid w:val="007D5AB9"/>
    <w:rsid w:val="007D60DE"/>
    <w:rsid w:val="007D726D"/>
    <w:rsid w:val="007E3540"/>
    <w:rsid w:val="007F0406"/>
    <w:rsid w:val="007F0D03"/>
    <w:rsid w:val="007F1C4E"/>
    <w:rsid w:val="007F1DBC"/>
    <w:rsid w:val="007F3D9A"/>
    <w:rsid w:val="007F5209"/>
    <w:rsid w:val="007F73A0"/>
    <w:rsid w:val="00801721"/>
    <w:rsid w:val="00801CB2"/>
    <w:rsid w:val="00804757"/>
    <w:rsid w:val="00806D9C"/>
    <w:rsid w:val="0081090C"/>
    <w:rsid w:val="0081417E"/>
    <w:rsid w:val="00822D24"/>
    <w:rsid w:val="00824B59"/>
    <w:rsid w:val="00825BDB"/>
    <w:rsid w:val="00827DB6"/>
    <w:rsid w:val="00831883"/>
    <w:rsid w:val="00834CD9"/>
    <w:rsid w:val="00836702"/>
    <w:rsid w:val="0084320B"/>
    <w:rsid w:val="008465F6"/>
    <w:rsid w:val="00846B57"/>
    <w:rsid w:val="00853263"/>
    <w:rsid w:val="00853407"/>
    <w:rsid w:val="008569AC"/>
    <w:rsid w:val="00856DEB"/>
    <w:rsid w:val="00856F59"/>
    <w:rsid w:val="008570E6"/>
    <w:rsid w:val="008625FE"/>
    <w:rsid w:val="008640BA"/>
    <w:rsid w:val="00864CEE"/>
    <w:rsid w:val="008652DB"/>
    <w:rsid w:val="00865BAF"/>
    <w:rsid w:val="00866794"/>
    <w:rsid w:val="00866918"/>
    <w:rsid w:val="00866F8F"/>
    <w:rsid w:val="00867935"/>
    <w:rsid w:val="00872BAB"/>
    <w:rsid w:val="00873EF6"/>
    <w:rsid w:val="00873F18"/>
    <w:rsid w:val="00876423"/>
    <w:rsid w:val="008802AF"/>
    <w:rsid w:val="0088047D"/>
    <w:rsid w:val="0088190C"/>
    <w:rsid w:val="00883654"/>
    <w:rsid w:val="00885343"/>
    <w:rsid w:val="0088573B"/>
    <w:rsid w:val="00887D7F"/>
    <w:rsid w:val="008900CF"/>
    <w:rsid w:val="00893B96"/>
    <w:rsid w:val="00893CB0"/>
    <w:rsid w:val="00893CB8"/>
    <w:rsid w:val="0089620B"/>
    <w:rsid w:val="008A1C74"/>
    <w:rsid w:val="008A2246"/>
    <w:rsid w:val="008A3F10"/>
    <w:rsid w:val="008A47D1"/>
    <w:rsid w:val="008A4845"/>
    <w:rsid w:val="008B3339"/>
    <w:rsid w:val="008B3BDA"/>
    <w:rsid w:val="008B4C8B"/>
    <w:rsid w:val="008B619D"/>
    <w:rsid w:val="008C1139"/>
    <w:rsid w:val="008C27B9"/>
    <w:rsid w:val="008C3DAD"/>
    <w:rsid w:val="008C510B"/>
    <w:rsid w:val="008D5BB6"/>
    <w:rsid w:val="008D60E3"/>
    <w:rsid w:val="008D66C2"/>
    <w:rsid w:val="008D6D3A"/>
    <w:rsid w:val="008D7BF0"/>
    <w:rsid w:val="008E0926"/>
    <w:rsid w:val="008E4258"/>
    <w:rsid w:val="008E44FF"/>
    <w:rsid w:val="008E584A"/>
    <w:rsid w:val="008E7697"/>
    <w:rsid w:val="008F0B08"/>
    <w:rsid w:val="008F1683"/>
    <w:rsid w:val="008F2964"/>
    <w:rsid w:val="008F2E52"/>
    <w:rsid w:val="0090097C"/>
    <w:rsid w:val="00902F7C"/>
    <w:rsid w:val="00903CCC"/>
    <w:rsid w:val="0091024B"/>
    <w:rsid w:val="00912793"/>
    <w:rsid w:val="00914CB0"/>
    <w:rsid w:val="0091628B"/>
    <w:rsid w:val="00916FF7"/>
    <w:rsid w:val="009170C8"/>
    <w:rsid w:val="009205BE"/>
    <w:rsid w:val="00921F2F"/>
    <w:rsid w:val="00924C78"/>
    <w:rsid w:val="00925CDA"/>
    <w:rsid w:val="00926DB1"/>
    <w:rsid w:val="00926DEE"/>
    <w:rsid w:val="00930B02"/>
    <w:rsid w:val="00933C81"/>
    <w:rsid w:val="009341C9"/>
    <w:rsid w:val="00936D48"/>
    <w:rsid w:val="0093772F"/>
    <w:rsid w:val="00940180"/>
    <w:rsid w:val="009405D2"/>
    <w:rsid w:val="00941BC9"/>
    <w:rsid w:val="00943942"/>
    <w:rsid w:val="0094515C"/>
    <w:rsid w:val="00945990"/>
    <w:rsid w:val="00953ADD"/>
    <w:rsid w:val="0095543B"/>
    <w:rsid w:val="009562D8"/>
    <w:rsid w:val="00963E26"/>
    <w:rsid w:val="009648C3"/>
    <w:rsid w:val="00964A51"/>
    <w:rsid w:val="00965275"/>
    <w:rsid w:val="0096572E"/>
    <w:rsid w:val="00965F01"/>
    <w:rsid w:val="0096670C"/>
    <w:rsid w:val="00966F65"/>
    <w:rsid w:val="0097190D"/>
    <w:rsid w:val="00973649"/>
    <w:rsid w:val="00973A52"/>
    <w:rsid w:val="00981967"/>
    <w:rsid w:val="0098273F"/>
    <w:rsid w:val="00983080"/>
    <w:rsid w:val="009843B0"/>
    <w:rsid w:val="009857FC"/>
    <w:rsid w:val="00985F97"/>
    <w:rsid w:val="00986835"/>
    <w:rsid w:val="00987C91"/>
    <w:rsid w:val="00990DFA"/>
    <w:rsid w:val="00991A24"/>
    <w:rsid w:val="00991BEC"/>
    <w:rsid w:val="00992203"/>
    <w:rsid w:val="0099288B"/>
    <w:rsid w:val="00995910"/>
    <w:rsid w:val="009965F9"/>
    <w:rsid w:val="00996DAE"/>
    <w:rsid w:val="009A0331"/>
    <w:rsid w:val="009A1024"/>
    <w:rsid w:val="009A2D5D"/>
    <w:rsid w:val="009A6508"/>
    <w:rsid w:val="009B024E"/>
    <w:rsid w:val="009B0DBB"/>
    <w:rsid w:val="009B111A"/>
    <w:rsid w:val="009B172F"/>
    <w:rsid w:val="009B4DBD"/>
    <w:rsid w:val="009B6742"/>
    <w:rsid w:val="009C0337"/>
    <w:rsid w:val="009C0F1B"/>
    <w:rsid w:val="009C1FB3"/>
    <w:rsid w:val="009C2375"/>
    <w:rsid w:val="009C2490"/>
    <w:rsid w:val="009C2FD0"/>
    <w:rsid w:val="009C4100"/>
    <w:rsid w:val="009C43CA"/>
    <w:rsid w:val="009C66BB"/>
    <w:rsid w:val="009D0A01"/>
    <w:rsid w:val="009D5C08"/>
    <w:rsid w:val="009D6AAF"/>
    <w:rsid w:val="009D6DCA"/>
    <w:rsid w:val="009D71E1"/>
    <w:rsid w:val="009E0839"/>
    <w:rsid w:val="009E0AF9"/>
    <w:rsid w:val="009E277E"/>
    <w:rsid w:val="009E3543"/>
    <w:rsid w:val="009E6299"/>
    <w:rsid w:val="009E6C83"/>
    <w:rsid w:val="009F0BCD"/>
    <w:rsid w:val="009F21F6"/>
    <w:rsid w:val="009F23E4"/>
    <w:rsid w:val="009F4A0D"/>
    <w:rsid w:val="009F522F"/>
    <w:rsid w:val="009F5A0D"/>
    <w:rsid w:val="00A0026F"/>
    <w:rsid w:val="00A01BDC"/>
    <w:rsid w:val="00A02DDC"/>
    <w:rsid w:val="00A03DEF"/>
    <w:rsid w:val="00A040E1"/>
    <w:rsid w:val="00A064CB"/>
    <w:rsid w:val="00A11016"/>
    <w:rsid w:val="00A134E0"/>
    <w:rsid w:val="00A13E7B"/>
    <w:rsid w:val="00A1664C"/>
    <w:rsid w:val="00A16708"/>
    <w:rsid w:val="00A17415"/>
    <w:rsid w:val="00A2019B"/>
    <w:rsid w:val="00A20559"/>
    <w:rsid w:val="00A218D8"/>
    <w:rsid w:val="00A21D60"/>
    <w:rsid w:val="00A25932"/>
    <w:rsid w:val="00A276F8"/>
    <w:rsid w:val="00A321D9"/>
    <w:rsid w:val="00A333F3"/>
    <w:rsid w:val="00A34662"/>
    <w:rsid w:val="00A35F7E"/>
    <w:rsid w:val="00A42463"/>
    <w:rsid w:val="00A43411"/>
    <w:rsid w:val="00A462D3"/>
    <w:rsid w:val="00A468F2"/>
    <w:rsid w:val="00A5322C"/>
    <w:rsid w:val="00A53292"/>
    <w:rsid w:val="00A53760"/>
    <w:rsid w:val="00A548A1"/>
    <w:rsid w:val="00A5707A"/>
    <w:rsid w:val="00A6106F"/>
    <w:rsid w:val="00A61C8A"/>
    <w:rsid w:val="00A6337D"/>
    <w:rsid w:val="00A65795"/>
    <w:rsid w:val="00A65FEF"/>
    <w:rsid w:val="00A663C3"/>
    <w:rsid w:val="00A66FEF"/>
    <w:rsid w:val="00A67DD7"/>
    <w:rsid w:val="00A700FA"/>
    <w:rsid w:val="00A70641"/>
    <w:rsid w:val="00A729D4"/>
    <w:rsid w:val="00A76358"/>
    <w:rsid w:val="00A77275"/>
    <w:rsid w:val="00A84F4A"/>
    <w:rsid w:val="00A8511F"/>
    <w:rsid w:val="00A8586E"/>
    <w:rsid w:val="00A85F4D"/>
    <w:rsid w:val="00A8702F"/>
    <w:rsid w:val="00A90FF5"/>
    <w:rsid w:val="00A91DDC"/>
    <w:rsid w:val="00A93C07"/>
    <w:rsid w:val="00A94F96"/>
    <w:rsid w:val="00A959A5"/>
    <w:rsid w:val="00A95CAC"/>
    <w:rsid w:val="00A9754C"/>
    <w:rsid w:val="00A9797F"/>
    <w:rsid w:val="00AA04D1"/>
    <w:rsid w:val="00AA1F6D"/>
    <w:rsid w:val="00AA23B2"/>
    <w:rsid w:val="00AA3D9F"/>
    <w:rsid w:val="00AA5FAE"/>
    <w:rsid w:val="00AA73B9"/>
    <w:rsid w:val="00AA76A4"/>
    <w:rsid w:val="00AA77CC"/>
    <w:rsid w:val="00AB32F8"/>
    <w:rsid w:val="00AB64B9"/>
    <w:rsid w:val="00AC1461"/>
    <w:rsid w:val="00AC1E08"/>
    <w:rsid w:val="00AC374E"/>
    <w:rsid w:val="00AC60D7"/>
    <w:rsid w:val="00AC6297"/>
    <w:rsid w:val="00AC66FF"/>
    <w:rsid w:val="00AD03A1"/>
    <w:rsid w:val="00AD5252"/>
    <w:rsid w:val="00AD5F65"/>
    <w:rsid w:val="00AD669D"/>
    <w:rsid w:val="00AD68D9"/>
    <w:rsid w:val="00AD6F5A"/>
    <w:rsid w:val="00AD756D"/>
    <w:rsid w:val="00AD7DC7"/>
    <w:rsid w:val="00AE0818"/>
    <w:rsid w:val="00AE0F80"/>
    <w:rsid w:val="00AE19EF"/>
    <w:rsid w:val="00AE4581"/>
    <w:rsid w:val="00AE4F95"/>
    <w:rsid w:val="00AE5D14"/>
    <w:rsid w:val="00AE712A"/>
    <w:rsid w:val="00AE7DDE"/>
    <w:rsid w:val="00AF0382"/>
    <w:rsid w:val="00AF041F"/>
    <w:rsid w:val="00B01733"/>
    <w:rsid w:val="00B01D37"/>
    <w:rsid w:val="00B04723"/>
    <w:rsid w:val="00B04D1B"/>
    <w:rsid w:val="00B04F84"/>
    <w:rsid w:val="00B052D4"/>
    <w:rsid w:val="00B0587D"/>
    <w:rsid w:val="00B06A1E"/>
    <w:rsid w:val="00B12056"/>
    <w:rsid w:val="00B1268B"/>
    <w:rsid w:val="00B131C6"/>
    <w:rsid w:val="00B1661B"/>
    <w:rsid w:val="00B24427"/>
    <w:rsid w:val="00B27987"/>
    <w:rsid w:val="00B302D3"/>
    <w:rsid w:val="00B32A7A"/>
    <w:rsid w:val="00B33E96"/>
    <w:rsid w:val="00B36439"/>
    <w:rsid w:val="00B36C20"/>
    <w:rsid w:val="00B41D7C"/>
    <w:rsid w:val="00B449EB"/>
    <w:rsid w:val="00B44CE4"/>
    <w:rsid w:val="00B44F45"/>
    <w:rsid w:val="00B454D2"/>
    <w:rsid w:val="00B45F0A"/>
    <w:rsid w:val="00B46379"/>
    <w:rsid w:val="00B463C2"/>
    <w:rsid w:val="00B46A27"/>
    <w:rsid w:val="00B505B6"/>
    <w:rsid w:val="00B5115C"/>
    <w:rsid w:val="00B52E71"/>
    <w:rsid w:val="00B55543"/>
    <w:rsid w:val="00B569DF"/>
    <w:rsid w:val="00B5700C"/>
    <w:rsid w:val="00B575CA"/>
    <w:rsid w:val="00B57E87"/>
    <w:rsid w:val="00B57EB5"/>
    <w:rsid w:val="00B64D38"/>
    <w:rsid w:val="00B64F6E"/>
    <w:rsid w:val="00B64FA5"/>
    <w:rsid w:val="00B66247"/>
    <w:rsid w:val="00B663CA"/>
    <w:rsid w:val="00B7039B"/>
    <w:rsid w:val="00B7294D"/>
    <w:rsid w:val="00B76DEA"/>
    <w:rsid w:val="00B80305"/>
    <w:rsid w:val="00B80E42"/>
    <w:rsid w:val="00B81C0E"/>
    <w:rsid w:val="00B81D8B"/>
    <w:rsid w:val="00B81EE7"/>
    <w:rsid w:val="00B865D7"/>
    <w:rsid w:val="00B86E07"/>
    <w:rsid w:val="00B87B1D"/>
    <w:rsid w:val="00B93450"/>
    <w:rsid w:val="00B93A8E"/>
    <w:rsid w:val="00B93ECB"/>
    <w:rsid w:val="00B94C01"/>
    <w:rsid w:val="00B95060"/>
    <w:rsid w:val="00B95A0C"/>
    <w:rsid w:val="00B96712"/>
    <w:rsid w:val="00BA1A96"/>
    <w:rsid w:val="00BA2426"/>
    <w:rsid w:val="00BA28F2"/>
    <w:rsid w:val="00BA5FAF"/>
    <w:rsid w:val="00BB1372"/>
    <w:rsid w:val="00BB461E"/>
    <w:rsid w:val="00BB4D62"/>
    <w:rsid w:val="00BB4FED"/>
    <w:rsid w:val="00BB6AC0"/>
    <w:rsid w:val="00BB740A"/>
    <w:rsid w:val="00BB7BCE"/>
    <w:rsid w:val="00BC3C7B"/>
    <w:rsid w:val="00BC55EB"/>
    <w:rsid w:val="00BC7242"/>
    <w:rsid w:val="00BC7D40"/>
    <w:rsid w:val="00BD020B"/>
    <w:rsid w:val="00BD0E18"/>
    <w:rsid w:val="00BD1260"/>
    <w:rsid w:val="00BD130A"/>
    <w:rsid w:val="00BD4AC1"/>
    <w:rsid w:val="00BD5DD1"/>
    <w:rsid w:val="00BD70B7"/>
    <w:rsid w:val="00BE0250"/>
    <w:rsid w:val="00BE0555"/>
    <w:rsid w:val="00BE3E12"/>
    <w:rsid w:val="00BE4D19"/>
    <w:rsid w:val="00BE6674"/>
    <w:rsid w:val="00BF115A"/>
    <w:rsid w:val="00BF61A1"/>
    <w:rsid w:val="00BF7A55"/>
    <w:rsid w:val="00BF7C2E"/>
    <w:rsid w:val="00C02FC0"/>
    <w:rsid w:val="00C03BD4"/>
    <w:rsid w:val="00C042C4"/>
    <w:rsid w:val="00C05011"/>
    <w:rsid w:val="00C053FC"/>
    <w:rsid w:val="00C07B42"/>
    <w:rsid w:val="00C107A4"/>
    <w:rsid w:val="00C10965"/>
    <w:rsid w:val="00C11F1A"/>
    <w:rsid w:val="00C2185E"/>
    <w:rsid w:val="00C228A1"/>
    <w:rsid w:val="00C25EF5"/>
    <w:rsid w:val="00C25F40"/>
    <w:rsid w:val="00C27E06"/>
    <w:rsid w:val="00C3010E"/>
    <w:rsid w:val="00C3102C"/>
    <w:rsid w:val="00C3174F"/>
    <w:rsid w:val="00C32730"/>
    <w:rsid w:val="00C338CA"/>
    <w:rsid w:val="00C42B2D"/>
    <w:rsid w:val="00C47837"/>
    <w:rsid w:val="00C51C11"/>
    <w:rsid w:val="00C53602"/>
    <w:rsid w:val="00C53703"/>
    <w:rsid w:val="00C540EE"/>
    <w:rsid w:val="00C55BB0"/>
    <w:rsid w:val="00C634C6"/>
    <w:rsid w:val="00C63ACA"/>
    <w:rsid w:val="00C6401D"/>
    <w:rsid w:val="00C679A8"/>
    <w:rsid w:val="00C67A27"/>
    <w:rsid w:val="00C704B4"/>
    <w:rsid w:val="00C75538"/>
    <w:rsid w:val="00C76D22"/>
    <w:rsid w:val="00C771FD"/>
    <w:rsid w:val="00C77610"/>
    <w:rsid w:val="00C81D31"/>
    <w:rsid w:val="00C836FA"/>
    <w:rsid w:val="00C84621"/>
    <w:rsid w:val="00C84D64"/>
    <w:rsid w:val="00C869E8"/>
    <w:rsid w:val="00C87DE6"/>
    <w:rsid w:val="00C90DC3"/>
    <w:rsid w:val="00C941BE"/>
    <w:rsid w:val="00C950BE"/>
    <w:rsid w:val="00CA152D"/>
    <w:rsid w:val="00CA1AE7"/>
    <w:rsid w:val="00CA53C3"/>
    <w:rsid w:val="00CA5B3C"/>
    <w:rsid w:val="00CA653A"/>
    <w:rsid w:val="00CA6B1F"/>
    <w:rsid w:val="00CB1B6A"/>
    <w:rsid w:val="00CB2C2D"/>
    <w:rsid w:val="00CB3DE5"/>
    <w:rsid w:val="00CB761C"/>
    <w:rsid w:val="00CB76BF"/>
    <w:rsid w:val="00CC01BF"/>
    <w:rsid w:val="00CC3482"/>
    <w:rsid w:val="00CC4759"/>
    <w:rsid w:val="00CC5A82"/>
    <w:rsid w:val="00CD0E5E"/>
    <w:rsid w:val="00CD56C2"/>
    <w:rsid w:val="00CD624D"/>
    <w:rsid w:val="00CD6348"/>
    <w:rsid w:val="00CD68DD"/>
    <w:rsid w:val="00CE107D"/>
    <w:rsid w:val="00CE15A4"/>
    <w:rsid w:val="00CE486C"/>
    <w:rsid w:val="00CE54B3"/>
    <w:rsid w:val="00CE6784"/>
    <w:rsid w:val="00CE6F2C"/>
    <w:rsid w:val="00CF0B4E"/>
    <w:rsid w:val="00CF0D86"/>
    <w:rsid w:val="00CF57BE"/>
    <w:rsid w:val="00CF5AE2"/>
    <w:rsid w:val="00CF74BD"/>
    <w:rsid w:val="00CF7541"/>
    <w:rsid w:val="00D00E7F"/>
    <w:rsid w:val="00D01751"/>
    <w:rsid w:val="00D02A18"/>
    <w:rsid w:val="00D03DFC"/>
    <w:rsid w:val="00D03F43"/>
    <w:rsid w:val="00D03F4E"/>
    <w:rsid w:val="00D0411B"/>
    <w:rsid w:val="00D042BF"/>
    <w:rsid w:val="00D04C95"/>
    <w:rsid w:val="00D065A3"/>
    <w:rsid w:val="00D0707F"/>
    <w:rsid w:val="00D10606"/>
    <w:rsid w:val="00D124D8"/>
    <w:rsid w:val="00D12D5B"/>
    <w:rsid w:val="00D13A5B"/>
    <w:rsid w:val="00D1533D"/>
    <w:rsid w:val="00D16A08"/>
    <w:rsid w:val="00D231D4"/>
    <w:rsid w:val="00D24E23"/>
    <w:rsid w:val="00D407CA"/>
    <w:rsid w:val="00D40D76"/>
    <w:rsid w:val="00D42064"/>
    <w:rsid w:val="00D435C6"/>
    <w:rsid w:val="00D4655F"/>
    <w:rsid w:val="00D469DF"/>
    <w:rsid w:val="00D478C6"/>
    <w:rsid w:val="00D5026C"/>
    <w:rsid w:val="00D51915"/>
    <w:rsid w:val="00D51BB8"/>
    <w:rsid w:val="00D52A0B"/>
    <w:rsid w:val="00D56100"/>
    <w:rsid w:val="00D561BD"/>
    <w:rsid w:val="00D57600"/>
    <w:rsid w:val="00D6044C"/>
    <w:rsid w:val="00D63B6B"/>
    <w:rsid w:val="00D65CB8"/>
    <w:rsid w:val="00D66188"/>
    <w:rsid w:val="00D70F8F"/>
    <w:rsid w:val="00D737C7"/>
    <w:rsid w:val="00D74C42"/>
    <w:rsid w:val="00D75A63"/>
    <w:rsid w:val="00D75E37"/>
    <w:rsid w:val="00D80B52"/>
    <w:rsid w:val="00D81839"/>
    <w:rsid w:val="00D83186"/>
    <w:rsid w:val="00D83CED"/>
    <w:rsid w:val="00D85FD4"/>
    <w:rsid w:val="00D875F4"/>
    <w:rsid w:val="00D9230B"/>
    <w:rsid w:val="00D92CF1"/>
    <w:rsid w:val="00D92F12"/>
    <w:rsid w:val="00D9339B"/>
    <w:rsid w:val="00D9345B"/>
    <w:rsid w:val="00D950A7"/>
    <w:rsid w:val="00D97662"/>
    <w:rsid w:val="00D978E9"/>
    <w:rsid w:val="00D97CC9"/>
    <w:rsid w:val="00D97D6A"/>
    <w:rsid w:val="00DA306D"/>
    <w:rsid w:val="00DA3E64"/>
    <w:rsid w:val="00DB148A"/>
    <w:rsid w:val="00DB2DCF"/>
    <w:rsid w:val="00DB3255"/>
    <w:rsid w:val="00DB4A8F"/>
    <w:rsid w:val="00DB597A"/>
    <w:rsid w:val="00DB6C6A"/>
    <w:rsid w:val="00DB754A"/>
    <w:rsid w:val="00DC0B37"/>
    <w:rsid w:val="00DC12A4"/>
    <w:rsid w:val="00DC28A7"/>
    <w:rsid w:val="00DC40EB"/>
    <w:rsid w:val="00DC57E7"/>
    <w:rsid w:val="00DC5A4B"/>
    <w:rsid w:val="00DC7155"/>
    <w:rsid w:val="00DD0DB5"/>
    <w:rsid w:val="00DD17D9"/>
    <w:rsid w:val="00DD24F4"/>
    <w:rsid w:val="00DD4BC0"/>
    <w:rsid w:val="00DD72EE"/>
    <w:rsid w:val="00DD73BA"/>
    <w:rsid w:val="00DD7609"/>
    <w:rsid w:val="00DE09F6"/>
    <w:rsid w:val="00DE15C8"/>
    <w:rsid w:val="00DE3150"/>
    <w:rsid w:val="00DE33E3"/>
    <w:rsid w:val="00DE44F1"/>
    <w:rsid w:val="00DE7892"/>
    <w:rsid w:val="00DF1AFE"/>
    <w:rsid w:val="00DF2388"/>
    <w:rsid w:val="00DF2DB6"/>
    <w:rsid w:val="00DF5505"/>
    <w:rsid w:val="00DF6602"/>
    <w:rsid w:val="00DF66D9"/>
    <w:rsid w:val="00DF7027"/>
    <w:rsid w:val="00DF7DD2"/>
    <w:rsid w:val="00DF7F5D"/>
    <w:rsid w:val="00E00142"/>
    <w:rsid w:val="00E00F11"/>
    <w:rsid w:val="00E02CA0"/>
    <w:rsid w:val="00E04710"/>
    <w:rsid w:val="00E04A60"/>
    <w:rsid w:val="00E101B5"/>
    <w:rsid w:val="00E1104E"/>
    <w:rsid w:val="00E13858"/>
    <w:rsid w:val="00E1427F"/>
    <w:rsid w:val="00E145C6"/>
    <w:rsid w:val="00E15585"/>
    <w:rsid w:val="00E15CAF"/>
    <w:rsid w:val="00E16002"/>
    <w:rsid w:val="00E1737C"/>
    <w:rsid w:val="00E20686"/>
    <w:rsid w:val="00E2075D"/>
    <w:rsid w:val="00E216AF"/>
    <w:rsid w:val="00E2347A"/>
    <w:rsid w:val="00E25EFB"/>
    <w:rsid w:val="00E27C3B"/>
    <w:rsid w:val="00E313BD"/>
    <w:rsid w:val="00E31CD4"/>
    <w:rsid w:val="00E330B0"/>
    <w:rsid w:val="00E33EB3"/>
    <w:rsid w:val="00E351F6"/>
    <w:rsid w:val="00E353D3"/>
    <w:rsid w:val="00E3651B"/>
    <w:rsid w:val="00E36DA3"/>
    <w:rsid w:val="00E3722F"/>
    <w:rsid w:val="00E37C26"/>
    <w:rsid w:val="00E40E9C"/>
    <w:rsid w:val="00E41BE1"/>
    <w:rsid w:val="00E44535"/>
    <w:rsid w:val="00E44D88"/>
    <w:rsid w:val="00E457E0"/>
    <w:rsid w:val="00E467DA"/>
    <w:rsid w:val="00E469C4"/>
    <w:rsid w:val="00E51A33"/>
    <w:rsid w:val="00E527F8"/>
    <w:rsid w:val="00E52F7D"/>
    <w:rsid w:val="00E5301F"/>
    <w:rsid w:val="00E54628"/>
    <w:rsid w:val="00E606B0"/>
    <w:rsid w:val="00E62247"/>
    <w:rsid w:val="00E6600D"/>
    <w:rsid w:val="00E66834"/>
    <w:rsid w:val="00E66E9E"/>
    <w:rsid w:val="00E70BC5"/>
    <w:rsid w:val="00E71A1E"/>
    <w:rsid w:val="00E736D6"/>
    <w:rsid w:val="00E80385"/>
    <w:rsid w:val="00E80BBC"/>
    <w:rsid w:val="00E8117A"/>
    <w:rsid w:val="00E81894"/>
    <w:rsid w:val="00E83254"/>
    <w:rsid w:val="00E83846"/>
    <w:rsid w:val="00E845DE"/>
    <w:rsid w:val="00E86078"/>
    <w:rsid w:val="00E869C9"/>
    <w:rsid w:val="00E90FD3"/>
    <w:rsid w:val="00E9306C"/>
    <w:rsid w:val="00E938EE"/>
    <w:rsid w:val="00E9391D"/>
    <w:rsid w:val="00E9446E"/>
    <w:rsid w:val="00E94DD4"/>
    <w:rsid w:val="00E95356"/>
    <w:rsid w:val="00E9584F"/>
    <w:rsid w:val="00E95FBA"/>
    <w:rsid w:val="00EA0A04"/>
    <w:rsid w:val="00EA22CD"/>
    <w:rsid w:val="00EA45DC"/>
    <w:rsid w:val="00EA502E"/>
    <w:rsid w:val="00EA719B"/>
    <w:rsid w:val="00EA7FDC"/>
    <w:rsid w:val="00EB12B8"/>
    <w:rsid w:val="00EB28CA"/>
    <w:rsid w:val="00EB2ECC"/>
    <w:rsid w:val="00EB3B2F"/>
    <w:rsid w:val="00EB407F"/>
    <w:rsid w:val="00EB42E6"/>
    <w:rsid w:val="00EB43A9"/>
    <w:rsid w:val="00EB621A"/>
    <w:rsid w:val="00EB6833"/>
    <w:rsid w:val="00EB6A5F"/>
    <w:rsid w:val="00EC0034"/>
    <w:rsid w:val="00EC2B0A"/>
    <w:rsid w:val="00EC55F4"/>
    <w:rsid w:val="00EC73D5"/>
    <w:rsid w:val="00ED0403"/>
    <w:rsid w:val="00ED684E"/>
    <w:rsid w:val="00EE00E9"/>
    <w:rsid w:val="00EE1849"/>
    <w:rsid w:val="00EE5B37"/>
    <w:rsid w:val="00EE6719"/>
    <w:rsid w:val="00EE7D50"/>
    <w:rsid w:val="00EF324A"/>
    <w:rsid w:val="00EF4780"/>
    <w:rsid w:val="00F010E6"/>
    <w:rsid w:val="00F01B48"/>
    <w:rsid w:val="00F01BC8"/>
    <w:rsid w:val="00F047C7"/>
    <w:rsid w:val="00F052AB"/>
    <w:rsid w:val="00F06091"/>
    <w:rsid w:val="00F0671C"/>
    <w:rsid w:val="00F06E21"/>
    <w:rsid w:val="00F07079"/>
    <w:rsid w:val="00F076A8"/>
    <w:rsid w:val="00F14617"/>
    <w:rsid w:val="00F14CB9"/>
    <w:rsid w:val="00F167AF"/>
    <w:rsid w:val="00F168B8"/>
    <w:rsid w:val="00F17B36"/>
    <w:rsid w:val="00F20421"/>
    <w:rsid w:val="00F21150"/>
    <w:rsid w:val="00F25454"/>
    <w:rsid w:val="00F26A22"/>
    <w:rsid w:val="00F27F91"/>
    <w:rsid w:val="00F30BD1"/>
    <w:rsid w:val="00F34DBB"/>
    <w:rsid w:val="00F3573D"/>
    <w:rsid w:val="00F37E4E"/>
    <w:rsid w:val="00F4119F"/>
    <w:rsid w:val="00F43A49"/>
    <w:rsid w:val="00F44F61"/>
    <w:rsid w:val="00F470C1"/>
    <w:rsid w:val="00F5252D"/>
    <w:rsid w:val="00F5285C"/>
    <w:rsid w:val="00F537AB"/>
    <w:rsid w:val="00F54B27"/>
    <w:rsid w:val="00F54C71"/>
    <w:rsid w:val="00F60C61"/>
    <w:rsid w:val="00F70566"/>
    <w:rsid w:val="00F721A8"/>
    <w:rsid w:val="00F73075"/>
    <w:rsid w:val="00F7400E"/>
    <w:rsid w:val="00F76164"/>
    <w:rsid w:val="00F81386"/>
    <w:rsid w:val="00F8230A"/>
    <w:rsid w:val="00F828D1"/>
    <w:rsid w:val="00F8332D"/>
    <w:rsid w:val="00F8597D"/>
    <w:rsid w:val="00F85BC9"/>
    <w:rsid w:val="00F86CAF"/>
    <w:rsid w:val="00F86F67"/>
    <w:rsid w:val="00F916B3"/>
    <w:rsid w:val="00F92B30"/>
    <w:rsid w:val="00F95447"/>
    <w:rsid w:val="00F96CA2"/>
    <w:rsid w:val="00F97E8E"/>
    <w:rsid w:val="00FA080C"/>
    <w:rsid w:val="00FA38D1"/>
    <w:rsid w:val="00FA39AE"/>
    <w:rsid w:val="00FA56BB"/>
    <w:rsid w:val="00FA5BE0"/>
    <w:rsid w:val="00FB10EB"/>
    <w:rsid w:val="00FB1850"/>
    <w:rsid w:val="00FB36CA"/>
    <w:rsid w:val="00FB41B6"/>
    <w:rsid w:val="00FB6067"/>
    <w:rsid w:val="00FB6C91"/>
    <w:rsid w:val="00FB7733"/>
    <w:rsid w:val="00FC0011"/>
    <w:rsid w:val="00FC0FA7"/>
    <w:rsid w:val="00FC174A"/>
    <w:rsid w:val="00FC40CA"/>
    <w:rsid w:val="00FC6B92"/>
    <w:rsid w:val="00FC7CDE"/>
    <w:rsid w:val="00FD0D2B"/>
    <w:rsid w:val="00FD0FAB"/>
    <w:rsid w:val="00FD10D5"/>
    <w:rsid w:val="00FD2CA7"/>
    <w:rsid w:val="00FD3A2F"/>
    <w:rsid w:val="00FD4B47"/>
    <w:rsid w:val="00FE091B"/>
    <w:rsid w:val="00FE313B"/>
    <w:rsid w:val="00FE4F55"/>
    <w:rsid w:val="00FE5976"/>
    <w:rsid w:val="00FE6D0E"/>
    <w:rsid w:val="00FF4637"/>
    <w:rsid w:val="00FF506D"/>
    <w:rsid w:val="00FF5F79"/>
    <w:rsid w:val="00FF5FE8"/>
    <w:rsid w:val="00FF7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5F6A"/>
    <w:pPr>
      <w:tabs>
        <w:tab w:val="center" w:pos="4680"/>
        <w:tab w:val="right" w:pos="9360"/>
      </w:tabs>
    </w:pPr>
  </w:style>
  <w:style w:type="character" w:customStyle="1" w:styleId="HeaderChar">
    <w:name w:val="Header Char"/>
    <w:link w:val="Header"/>
    <w:rsid w:val="002D5F6A"/>
    <w:rPr>
      <w:sz w:val="24"/>
      <w:szCs w:val="24"/>
    </w:rPr>
  </w:style>
  <w:style w:type="paragraph" w:styleId="Footer">
    <w:name w:val="footer"/>
    <w:basedOn w:val="Normal"/>
    <w:link w:val="FooterChar"/>
    <w:uiPriority w:val="99"/>
    <w:rsid w:val="002D5F6A"/>
    <w:pPr>
      <w:tabs>
        <w:tab w:val="center" w:pos="4680"/>
        <w:tab w:val="right" w:pos="9360"/>
      </w:tabs>
    </w:pPr>
  </w:style>
  <w:style w:type="character" w:customStyle="1" w:styleId="FooterChar">
    <w:name w:val="Footer Char"/>
    <w:link w:val="Footer"/>
    <w:uiPriority w:val="99"/>
    <w:rsid w:val="002D5F6A"/>
    <w:rPr>
      <w:sz w:val="24"/>
      <w:szCs w:val="24"/>
    </w:rPr>
  </w:style>
  <w:style w:type="paragraph" w:styleId="ListParagraph">
    <w:name w:val="List Paragraph"/>
    <w:basedOn w:val="Normal"/>
    <w:uiPriority w:val="34"/>
    <w:qFormat/>
    <w:rsid w:val="0059309E"/>
    <w:pPr>
      <w:ind w:left="720"/>
    </w:pPr>
  </w:style>
  <w:style w:type="paragraph" w:styleId="BalloonText">
    <w:name w:val="Balloon Text"/>
    <w:basedOn w:val="Normal"/>
    <w:link w:val="BalloonTextChar"/>
    <w:rsid w:val="00914CB0"/>
    <w:rPr>
      <w:rFonts w:ascii="Tahoma" w:hAnsi="Tahoma"/>
      <w:sz w:val="16"/>
      <w:szCs w:val="16"/>
    </w:rPr>
  </w:style>
  <w:style w:type="character" w:customStyle="1" w:styleId="BalloonTextChar">
    <w:name w:val="Balloon Text Char"/>
    <w:link w:val="BalloonText"/>
    <w:rsid w:val="00914CB0"/>
    <w:rPr>
      <w:rFonts w:ascii="Tahoma" w:hAnsi="Tahoma" w:cs="Tahoma"/>
      <w:sz w:val="16"/>
      <w:szCs w:val="16"/>
    </w:rPr>
  </w:style>
  <w:style w:type="character" w:customStyle="1" w:styleId="apple-converted-space">
    <w:name w:val="apple-converted-space"/>
    <w:rsid w:val="00461B06"/>
  </w:style>
  <w:style w:type="character" w:styleId="CommentReference">
    <w:name w:val="annotation reference"/>
    <w:basedOn w:val="DefaultParagraphFont"/>
    <w:rsid w:val="000A6197"/>
    <w:rPr>
      <w:sz w:val="16"/>
      <w:szCs w:val="16"/>
    </w:rPr>
  </w:style>
  <w:style w:type="paragraph" w:styleId="CommentText">
    <w:name w:val="annotation text"/>
    <w:basedOn w:val="Normal"/>
    <w:link w:val="CommentTextChar"/>
    <w:rsid w:val="000A6197"/>
    <w:rPr>
      <w:sz w:val="20"/>
      <w:szCs w:val="20"/>
    </w:rPr>
  </w:style>
  <w:style w:type="character" w:customStyle="1" w:styleId="CommentTextChar">
    <w:name w:val="Comment Text Char"/>
    <w:basedOn w:val="DefaultParagraphFont"/>
    <w:link w:val="CommentText"/>
    <w:rsid w:val="000A6197"/>
  </w:style>
  <w:style w:type="paragraph" w:styleId="CommentSubject">
    <w:name w:val="annotation subject"/>
    <w:basedOn w:val="CommentText"/>
    <w:next w:val="CommentText"/>
    <w:link w:val="CommentSubjectChar"/>
    <w:rsid w:val="000A6197"/>
    <w:rPr>
      <w:b/>
      <w:bCs/>
    </w:rPr>
  </w:style>
  <w:style w:type="character" w:customStyle="1" w:styleId="CommentSubjectChar">
    <w:name w:val="Comment Subject Char"/>
    <w:basedOn w:val="CommentTextChar"/>
    <w:link w:val="CommentSubject"/>
    <w:rsid w:val="000A619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68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D5F6A"/>
    <w:pPr>
      <w:tabs>
        <w:tab w:val="center" w:pos="4680"/>
        <w:tab w:val="right" w:pos="9360"/>
      </w:tabs>
    </w:pPr>
  </w:style>
  <w:style w:type="character" w:customStyle="1" w:styleId="HeaderChar">
    <w:name w:val="Header Char"/>
    <w:link w:val="Header"/>
    <w:rsid w:val="002D5F6A"/>
    <w:rPr>
      <w:sz w:val="24"/>
      <w:szCs w:val="24"/>
    </w:rPr>
  </w:style>
  <w:style w:type="paragraph" w:styleId="Footer">
    <w:name w:val="footer"/>
    <w:basedOn w:val="Normal"/>
    <w:link w:val="FooterChar"/>
    <w:uiPriority w:val="99"/>
    <w:rsid w:val="002D5F6A"/>
    <w:pPr>
      <w:tabs>
        <w:tab w:val="center" w:pos="4680"/>
        <w:tab w:val="right" w:pos="9360"/>
      </w:tabs>
    </w:pPr>
  </w:style>
  <w:style w:type="character" w:customStyle="1" w:styleId="FooterChar">
    <w:name w:val="Footer Char"/>
    <w:link w:val="Footer"/>
    <w:uiPriority w:val="99"/>
    <w:rsid w:val="002D5F6A"/>
    <w:rPr>
      <w:sz w:val="24"/>
      <w:szCs w:val="24"/>
    </w:rPr>
  </w:style>
  <w:style w:type="paragraph" w:styleId="ListParagraph">
    <w:name w:val="List Paragraph"/>
    <w:basedOn w:val="Normal"/>
    <w:uiPriority w:val="34"/>
    <w:qFormat/>
    <w:rsid w:val="0059309E"/>
    <w:pPr>
      <w:ind w:left="720"/>
    </w:pPr>
  </w:style>
  <w:style w:type="paragraph" w:styleId="BalloonText">
    <w:name w:val="Balloon Text"/>
    <w:basedOn w:val="Normal"/>
    <w:link w:val="BalloonTextChar"/>
    <w:rsid w:val="00914CB0"/>
    <w:rPr>
      <w:rFonts w:ascii="Tahoma" w:hAnsi="Tahoma"/>
      <w:sz w:val="16"/>
      <w:szCs w:val="16"/>
    </w:rPr>
  </w:style>
  <w:style w:type="character" w:customStyle="1" w:styleId="BalloonTextChar">
    <w:name w:val="Balloon Text Char"/>
    <w:link w:val="BalloonText"/>
    <w:rsid w:val="00914CB0"/>
    <w:rPr>
      <w:rFonts w:ascii="Tahoma" w:hAnsi="Tahoma" w:cs="Tahoma"/>
      <w:sz w:val="16"/>
      <w:szCs w:val="16"/>
    </w:rPr>
  </w:style>
  <w:style w:type="character" w:customStyle="1" w:styleId="apple-converted-space">
    <w:name w:val="apple-converted-space"/>
    <w:rsid w:val="00461B06"/>
  </w:style>
  <w:style w:type="character" w:styleId="CommentReference">
    <w:name w:val="annotation reference"/>
    <w:basedOn w:val="DefaultParagraphFont"/>
    <w:rsid w:val="000A6197"/>
    <w:rPr>
      <w:sz w:val="16"/>
      <w:szCs w:val="16"/>
    </w:rPr>
  </w:style>
  <w:style w:type="paragraph" w:styleId="CommentText">
    <w:name w:val="annotation text"/>
    <w:basedOn w:val="Normal"/>
    <w:link w:val="CommentTextChar"/>
    <w:rsid w:val="000A6197"/>
    <w:rPr>
      <w:sz w:val="20"/>
      <w:szCs w:val="20"/>
    </w:rPr>
  </w:style>
  <w:style w:type="character" w:customStyle="1" w:styleId="CommentTextChar">
    <w:name w:val="Comment Text Char"/>
    <w:basedOn w:val="DefaultParagraphFont"/>
    <w:link w:val="CommentText"/>
    <w:rsid w:val="000A6197"/>
  </w:style>
  <w:style w:type="paragraph" w:styleId="CommentSubject">
    <w:name w:val="annotation subject"/>
    <w:basedOn w:val="CommentText"/>
    <w:next w:val="CommentText"/>
    <w:link w:val="CommentSubjectChar"/>
    <w:rsid w:val="000A6197"/>
    <w:rPr>
      <w:b/>
      <w:bCs/>
    </w:rPr>
  </w:style>
  <w:style w:type="character" w:customStyle="1" w:styleId="CommentSubjectChar">
    <w:name w:val="Comment Subject Char"/>
    <w:basedOn w:val="CommentTextChar"/>
    <w:link w:val="CommentSubject"/>
    <w:rsid w:val="000A61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412C5-1AA7-48D4-A9C0-6CA7220D7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1670</Words>
  <Characters>9519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Travel Information Council</vt:lpstr>
    </vt:vector>
  </TitlesOfParts>
  <Company>Microsoft</Company>
  <LinksUpToDate>false</LinksUpToDate>
  <CharactersWithSpaces>11167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Information Council</dc:title>
  <dc:creator>HP Authorized Customer</dc:creator>
  <cp:lastModifiedBy>Jessica Carbone</cp:lastModifiedBy>
  <cp:revision>2</cp:revision>
  <cp:lastPrinted>2016-08-16T16:12:00Z</cp:lastPrinted>
  <dcterms:created xsi:type="dcterms:W3CDTF">2016-12-02T22:59:00Z</dcterms:created>
  <dcterms:modified xsi:type="dcterms:W3CDTF">2016-12-02T22:59:00Z</dcterms:modified>
</cp:coreProperties>
</file>