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F5" w:rsidRPr="009B3BB7" w:rsidRDefault="00187EF5" w:rsidP="00187EF5">
      <w:pPr>
        <w:jc w:val="center"/>
        <w:rPr>
          <w:b/>
          <w:sz w:val="28"/>
          <w:szCs w:val="28"/>
        </w:rPr>
      </w:pPr>
      <w:r w:rsidRPr="009B3BB7">
        <w:rPr>
          <w:b/>
          <w:sz w:val="28"/>
          <w:szCs w:val="28"/>
        </w:rPr>
        <w:t>Oregon Heritage Tree Committee</w:t>
      </w:r>
    </w:p>
    <w:p w:rsidR="00187EF5" w:rsidRPr="00BC1829" w:rsidRDefault="00187EF5" w:rsidP="00187EF5">
      <w:pPr>
        <w:jc w:val="center"/>
        <w:rPr>
          <w:b/>
        </w:rPr>
      </w:pPr>
      <w:r w:rsidRPr="00BC1829">
        <w:rPr>
          <w:b/>
        </w:rPr>
        <w:t>Meeting Minutes</w:t>
      </w:r>
      <w:r>
        <w:rPr>
          <w:b/>
        </w:rPr>
        <w:t xml:space="preserve"> </w:t>
      </w:r>
    </w:p>
    <w:p w:rsidR="00187EF5" w:rsidRPr="00BC1829" w:rsidRDefault="00150BA8" w:rsidP="00187EF5">
      <w:pPr>
        <w:jc w:val="center"/>
        <w:rPr>
          <w:b/>
        </w:rPr>
      </w:pPr>
      <w:r>
        <w:rPr>
          <w:b/>
        </w:rPr>
        <w:t>OTE Office</w:t>
      </w:r>
      <w:r w:rsidR="00187EF5">
        <w:rPr>
          <w:b/>
        </w:rPr>
        <w:t xml:space="preserve">, </w:t>
      </w:r>
      <w:r>
        <w:rPr>
          <w:b/>
        </w:rPr>
        <w:t>Salem</w:t>
      </w:r>
    </w:p>
    <w:p w:rsidR="00187EF5" w:rsidRPr="00BC1829" w:rsidRDefault="00150BA8" w:rsidP="00187EF5">
      <w:pPr>
        <w:jc w:val="center"/>
        <w:rPr>
          <w:b/>
        </w:rPr>
      </w:pPr>
      <w:r>
        <w:rPr>
          <w:b/>
        </w:rPr>
        <w:t xml:space="preserve">Friday, January 15, 2016 </w:t>
      </w:r>
    </w:p>
    <w:p w:rsidR="00187EF5" w:rsidRDefault="00187EF5" w:rsidP="00187EF5">
      <w:pPr>
        <w:jc w:val="center"/>
        <w:rPr>
          <w:b/>
        </w:rPr>
      </w:pPr>
      <w:r>
        <w:rPr>
          <w:b/>
        </w:rPr>
        <w:t>1:00 pm</w:t>
      </w:r>
    </w:p>
    <w:p w:rsidR="00187EF5" w:rsidRPr="00BC1829" w:rsidRDefault="00187EF5" w:rsidP="00187EF5">
      <w:pPr>
        <w:jc w:val="center"/>
      </w:pPr>
      <w:r w:rsidRPr="00BC1829">
        <w:t>_____________________________________________</w:t>
      </w:r>
      <w:r>
        <w:t>___________________________</w:t>
      </w:r>
      <w:r w:rsidRPr="00BC1829">
        <w:t>________________</w:t>
      </w:r>
    </w:p>
    <w:p w:rsidR="00187EF5" w:rsidRPr="00495CF7" w:rsidRDefault="00187EF5" w:rsidP="00187EF5">
      <w:pPr>
        <w:ind w:firstLine="1170"/>
        <w:rPr>
          <w:b/>
          <w:sz w:val="22"/>
          <w:szCs w:val="22"/>
        </w:rPr>
        <w:sectPr w:rsidR="00187EF5" w:rsidRPr="00495CF7" w:rsidSect="00C336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4F2D">
        <w:rPr>
          <w:b/>
          <w:sz w:val="22"/>
          <w:szCs w:val="22"/>
        </w:rPr>
        <w:t>Committee Participants:</w:t>
      </w:r>
    </w:p>
    <w:p w:rsidR="009604A5" w:rsidRDefault="00187EF5" w:rsidP="00187EF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J</w:t>
      </w:r>
      <w:r>
        <w:rPr>
          <w:noProof/>
          <w:sz w:val="22"/>
          <w:szCs w:val="22"/>
        </w:rPr>
        <w:t>ennifer Karps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AC4F2D">
        <w:rPr>
          <w:sz w:val="22"/>
          <w:szCs w:val="22"/>
        </w:rPr>
        <w:t>Nancy Appling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AC4F2D">
        <w:rPr>
          <w:sz w:val="22"/>
          <w:szCs w:val="22"/>
        </w:rPr>
        <w:t>Craig Leech</w:t>
      </w:r>
      <w:r w:rsidRPr="00AC4F2D">
        <w:rPr>
          <w:noProof/>
          <w:sz w:val="22"/>
          <w:szCs w:val="22"/>
        </w:rPr>
        <w:t xml:space="preserve"> </w:t>
      </w:r>
      <w:r w:rsidR="009604A5">
        <w:rPr>
          <w:noProof/>
          <w:sz w:val="22"/>
          <w:szCs w:val="22"/>
        </w:rPr>
        <w:tab/>
      </w:r>
      <w:r w:rsidR="009604A5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AC4F2D">
        <w:rPr>
          <w:sz w:val="22"/>
          <w:szCs w:val="22"/>
        </w:rPr>
        <w:t xml:space="preserve">Al </w:t>
      </w:r>
      <w:proofErr w:type="spellStart"/>
      <w:r w:rsidRPr="00AC4F2D">
        <w:rPr>
          <w:sz w:val="22"/>
          <w:szCs w:val="22"/>
        </w:rPr>
        <w:t>Tocchini</w:t>
      </w:r>
      <w:proofErr w:type="spellEnd"/>
      <w:r w:rsidRPr="00AC4F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04A5" w:rsidRPr="00AC4F2D">
        <w:rPr>
          <w:sz w:val="22"/>
          <w:szCs w:val="22"/>
        </w:rPr>
        <w:t>Ed Washington</w:t>
      </w:r>
      <w:r w:rsidR="009604A5">
        <w:rPr>
          <w:sz w:val="22"/>
          <w:szCs w:val="22"/>
        </w:rPr>
        <w:tab/>
      </w:r>
      <w:r w:rsidR="002C6E16">
        <w:rPr>
          <w:sz w:val="22"/>
          <w:szCs w:val="22"/>
        </w:rPr>
        <w:tab/>
      </w:r>
      <w:r w:rsidR="002C6E16">
        <w:rPr>
          <w:sz w:val="22"/>
          <w:szCs w:val="22"/>
        </w:rPr>
        <w:tab/>
      </w:r>
      <w:r w:rsidR="009604A5" w:rsidRPr="00AC4F2D">
        <w:rPr>
          <w:sz w:val="22"/>
          <w:szCs w:val="22"/>
        </w:rPr>
        <w:t>Arne Nyberg</w:t>
      </w:r>
    </w:p>
    <w:p w:rsidR="00187EF5" w:rsidRDefault="009604A5" w:rsidP="00187EF5">
      <w:pPr>
        <w:tabs>
          <w:tab w:val="left" w:pos="0"/>
        </w:tabs>
        <w:rPr>
          <w:noProof/>
          <w:sz w:val="22"/>
          <w:szCs w:val="22"/>
        </w:rPr>
      </w:pPr>
      <w:r>
        <w:rPr>
          <w:sz w:val="22"/>
          <w:szCs w:val="22"/>
        </w:rPr>
        <w:tab/>
        <w:t xml:space="preserve">Molly McKnight via Teleconference </w:t>
      </w:r>
      <w:r w:rsidR="00187EF5">
        <w:rPr>
          <w:sz w:val="22"/>
          <w:szCs w:val="22"/>
        </w:rPr>
        <w:tab/>
      </w:r>
      <w:r w:rsidR="00187EF5">
        <w:rPr>
          <w:sz w:val="22"/>
          <w:szCs w:val="22"/>
        </w:rPr>
        <w:tab/>
      </w:r>
      <w:r w:rsidR="00187EF5">
        <w:rPr>
          <w:sz w:val="22"/>
          <w:szCs w:val="22"/>
        </w:rPr>
        <w:tab/>
      </w:r>
      <w:r w:rsidR="00187EF5">
        <w:rPr>
          <w:sz w:val="22"/>
          <w:szCs w:val="22"/>
        </w:rPr>
        <w:tab/>
      </w:r>
      <w:r w:rsidR="00187EF5" w:rsidRPr="00C01F0C">
        <w:rPr>
          <w:noProof/>
          <w:sz w:val="22"/>
          <w:szCs w:val="22"/>
        </w:rPr>
        <w:t xml:space="preserve"> </w:t>
      </w:r>
    </w:p>
    <w:p w:rsidR="00187EF5" w:rsidRDefault="00187EF5" w:rsidP="00187EF5">
      <w:pPr>
        <w:tabs>
          <w:tab w:val="left" w:pos="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187EF5" w:rsidRPr="00AC4F2D" w:rsidRDefault="00187EF5" w:rsidP="00187EF5">
      <w:pPr>
        <w:tabs>
          <w:tab w:val="left" w:pos="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w:tab/>
      </w:r>
      <w:r w:rsidRPr="00AC4F2D">
        <w:rPr>
          <w:b/>
          <w:sz w:val="22"/>
          <w:szCs w:val="22"/>
        </w:rPr>
        <w:t>Absent:</w:t>
      </w:r>
    </w:p>
    <w:p w:rsidR="00187EF5" w:rsidRDefault="00187EF5" w:rsidP="00187EF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C4F2D">
        <w:rPr>
          <w:sz w:val="22"/>
          <w:szCs w:val="22"/>
        </w:rPr>
        <w:t xml:space="preserve">Roger Brandt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2D">
        <w:rPr>
          <w:noProof/>
          <w:sz w:val="22"/>
          <w:szCs w:val="22"/>
        </w:rPr>
        <w:t>Charlotte Lehan</w:t>
      </w:r>
      <w:r w:rsidRPr="00AC4F2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04A5" w:rsidRPr="00AC4F2D">
        <w:rPr>
          <w:noProof/>
          <w:sz w:val="22"/>
          <w:szCs w:val="22"/>
        </w:rPr>
        <w:t>Tim Nitz</w:t>
      </w:r>
    </w:p>
    <w:p w:rsidR="00187EF5" w:rsidRDefault="00187EF5" w:rsidP="00187EF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AC4F2D">
        <w:rPr>
          <w:sz w:val="22"/>
          <w:szCs w:val="22"/>
        </w:rPr>
        <w:t xml:space="preserve">Doug </w:t>
      </w:r>
      <w:proofErr w:type="spellStart"/>
      <w:r w:rsidRPr="00AC4F2D">
        <w:rPr>
          <w:sz w:val="22"/>
          <w:szCs w:val="22"/>
        </w:rPr>
        <w:t>Grafe</w:t>
      </w:r>
      <w:proofErr w:type="spellEnd"/>
      <w:r w:rsidRPr="00AC4F2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4C32">
        <w:rPr>
          <w:sz w:val="22"/>
          <w:szCs w:val="22"/>
        </w:rPr>
        <w:t xml:space="preserve">Paul </w:t>
      </w:r>
      <w:proofErr w:type="spellStart"/>
      <w:r w:rsidRPr="00764C32">
        <w:rPr>
          <w:sz w:val="22"/>
          <w:szCs w:val="22"/>
        </w:rPr>
        <w:t>R</w:t>
      </w:r>
      <w:r>
        <w:rPr>
          <w:sz w:val="22"/>
          <w:szCs w:val="22"/>
        </w:rPr>
        <w:t>ie</w:t>
      </w:r>
      <w:r w:rsidRPr="00764C32">
        <w:rPr>
          <w:sz w:val="22"/>
          <w:szCs w:val="22"/>
        </w:rPr>
        <w:t>s</w:t>
      </w:r>
      <w:proofErr w:type="spellEnd"/>
      <w:r w:rsidR="009604A5">
        <w:rPr>
          <w:sz w:val="22"/>
          <w:szCs w:val="22"/>
        </w:rPr>
        <w:tab/>
      </w:r>
      <w:r w:rsidR="009604A5">
        <w:rPr>
          <w:sz w:val="22"/>
          <w:szCs w:val="22"/>
        </w:rPr>
        <w:tab/>
      </w:r>
      <w:r w:rsidR="009604A5">
        <w:rPr>
          <w:sz w:val="22"/>
          <w:szCs w:val="22"/>
        </w:rPr>
        <w:tab/>
      </w:r>
    </w:p>
    <w:p w:rsidR="00187EF5" w:rsidRDefault="00187EF5" w:rsidP="00187EF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7EF5" w:rsidRDefault="00187EF5" w:rsidP="00187EF5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Guests:</w:t>
      </w:r>
    </w:p>
    <w:p w:rsidR="00187EF5" w:rsidRPr="00495CF7" w:rsidRDefault="00187EF5" w:rsidP="00187EF5">
      <w:pPr>
        <w:tabs>
          <w:tab w:val="left" w:pos="0"/>
        </w:tabs>
        <w:rPr>
          <w:noProof/>
          <w:sz w:val="22"/>
          <w:szCs w:val="22"/>
        </w:rPr>
      </w:pPr>
      <w:r>
        <w:rPr>
          <w:sz w:val="22"/>
          <w:szCs w:val="22"/>
        </w:rPr>
        <w:tab/>
      </w:r>
      <w:r w:rsidR="00766408">
        <w:rPr>
          <w:sz w:val="22"/>
          <w:szCs w:val="22"/>
        </w:rPr>
        <w:t>Kristi</w:t>
      </w:r>
      <w:r w:rsidRPr="00495CF7">
        <w:rPr>
          <w:sz w:val="22"/>
          <w:szCs w:val="22"/>
        </w:rPr>
        <w:t>n Ramstad</w:t>
      </w:r>
      <w:r>
        <w:rPr>
          <w:sz w:val="22"/>
          <w:szCs w:val="22"/>
        </w:rPr>
        <w:t xml:space="preserve">, ODF </w:t>
      </w:r>
    </w:p>
    <w:p w:rsidR="00187EF5" w:rsidRPr="00AC4F2D" w:rsidRDefault="00187EF5" w:rsidP="00187EF5">
      <w:pPr>
        <w:rPr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:rsidR="00187EF5" w:rsidRPr="00AC4F2D" w:rsidRDefault="00187EF5" w:rsidP="00187EF5">
      <w:pPr>
        <w:ind w:firstLine="720"/>
        <w:rPr>
          <w:sz w:val="22"/>
          <w:szCs w:val="22"/>
        </w:rPr>
        <w:sectPr w:rsidR="00187EF5" w:rsidRPr="00AC4F2D" w:rsidSect="00C336BA">
          <w:type w:val="continuous"/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  <w:r w:rsidRPr="00AC4F2D">
        <w:rPr>
          <w:b/>
          <w:sz w:val="22"/>
          <w:szCs w:val="22"/>
        </w:rPr>
        <w:t>Staff Participants:</w:t>
      </w:r>
      <w:r w:rsidRPr="00AC4F2D">
        <w:rPr>
          <w:sz w:val="22"/>
          <w:szCs w:val="22"/>
        </w:rPr>
        <w:t xml:space="preserve"> </w:t>
      </w:r>
      <w:r w:rsidRPr="00AC4F2D">
        <w:rPr>
          <w:sz w:val="22"/>
          <w:szCs w:val="22"/>
        </w:rPr>
        <w:br/>
      </w:r>
    </w:p>
    <w:p w:rsidR="00187EF5" w:rsidRDefault="00187EF5" w:rsidP="00187EF5">
      <w:pPr>
        <w:tabs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AC4F2D">
        <w:rPr>
          <w:sz w:val="22"/>
          <w:szCs w:val="22"/>
        </w:rPr>
        <w:t xml:space="preserve">Annie von </w:t>
      </w:r>
      <w:proofErr w:type="spellStart"/>
      <w:r w:rsidRPr="00AC4F2D">
        <w:rPr>
          <w:sz w:val="22"/>
          <w:szCs w:val="22"/>
        </w:rPr>
        <w:t>Domitz</w:t>
      </w:r>
      <w:proofErr w:type="spellEnd"/>
      <w:r w:rsidR="009604A5">
        <w:rPr>
          <w:sz w:val="22"/>
          <w:szCs w:val="22"/>
        </w:rPr>
        <w:tab/>
        <w:t>Jessica Carbone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211B">
        <w:rPr>
          <w:sz w:val="22"/>
          <w:szCs w:val="22"/>
        </w:rPr>
        <w:t xml:space="preserve">Maddie </w:t>
      </w:r>
      <w:r w:rsidR="00C336BA" w:rsidRPr="0061725A">
        <w:rPr>
          <w:sz w:val="22"/>
          <w:szCs w:val="22"/>
        </w:rPr>
        <w:t>MacGregor</w:t>
      </w:r>
    </w:p>
    <w:p w:rsidR="00187EF5" w:rsidRPr="00E226AF" w:rsidRDefault="00187EF5" w:rsidP="00187EF5">
      <w:pPr>
        <w:tabs>
          <w:tab w:val="left" w:pos="3780"/>
        </w:tabs>
        <w:ind w:left="720" w:hanging="720"/>
        <w:rPr>
          <w:sz w:val="22"/>
          <w:szCs w:val="22"/>
        </w:rPr>
      </w:pPr>
      <w:r w:rsidRPr="00AC4F2D">
        <w:rPr>
          <w:b/>
          <w:sz w:val="22"/>
          <w:szCs w:val="22"/>
        </w:rPr>
        <w:t>______________________________________________</w:t>
      </w:r>
      <w:r>
        <w:rPr>
          <w:b/>
          <w:sz w:val="22"/>
          <w:szCs w:val="22"/>
        </w:rPr>
        <w:t>_______________________</w:t>
      </w:r>
      <w:r w:rsidRPr="00AC4F2D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</w:t>
      </w:r>
      <w:r w:rsidRPr="00AC4F2D">
        <w:rPr>
          <w:b/>
          <w:sz w:val="22"/>
          <w:szCs w:val="22"/>
        </w:rPr>
        <w:t>___________</w:t>
      </w:r>
    </w:p>
    <w:p w:rsidR="00187EF5" w:rsidRDefault="00187EF5" w:rsidP="00187EF5">
      <w:pPr>
        <w:rPr>
          <w:sz w:val="22"/>
          <w:szCs w:val="22"/>
        </w:rPr>
      </w:pPr>
    </w:p>
    <w:p w:rsidR="00187EF5" w:rsidRPr="00AC4F2D" w:rsidRDefault="00187EF5" w:rsidP="00187EF5">
      <w:pPr>
        <w:rPr>
          <w:sz w:val="22"/>
          <w:szCs w:val="22"/>
        </w:rPr>
      </w:pPr>
      <w:r>
        <w:rPr>
          <w:sz w:val="22"/>
          <w:szCs w:val="22"/>
        </w:rPr>
        <w:t xml:space="preserve">Arne </w:t>
      </w:r>
      <w:r w:rsidRPr="00AC4F2D">
        <w:rPr>
          <w:sz w:val="22"/>
          <w:szCs w:val="22"/>
        </w:rPr>
        <w:t xml:space="preserve">convened the meeting at </w:t>
      </w:r>
      <w:r>
        <w:rPr>
          <w:sz w:val="22"/>
          <w:szCs w:val="22"/>
        </w:rPr>
        <w:t>1:15pm</w:t>
      </w:r>
      <w:r w:rsidRPr="00AC4F2D">
        <w:rPr>
          <w:sz w:val="22"/>
          <w:szCs w:val="22"/>
        </w:rPr>
        <w:t xml:space="preserve">  </w:t>
      </w:r>
    </w:p>
    <w:p w:rsidR="00187EF5" w:rsidRPr="00AC4F2D" w:rsidRDefault="00187EF5" w:rsidP="00187EF5">
      <w:pPr>
        <w:rPr>
          <w:sz w:val="22"/>
          <w:szCs w:val="22"/>
        </w:rPr>
      </w:pPr>
    </w:p>
    <w:p w:rsidR="008F13E8" w:rsidRPr="00766408" w:rsidRDefault="00187EF5" w:rsidP="008F13E8">
      <w:pPr>
        <w:numPr>
          <w:ilvl w:val="0"/>
          <w:numId w:val="1"/>
        </w:numPr>
        <w:ind w:left="0" w:firstLine="0"/>
        <w:rPr>
          <w:b/>
          <w:sz w:val="22"/>
          <w:szCs w:val="22"/>
          <w:u w:val="single"/>
        </w:rPr>
      </w:pPr>
      <w:r w:rsidRPr="00AC4F2D">
        <w:rPr>
          <w:b/>
          <w:sz w:val="22"/>
          <w:szCs w:val="22"/>
        </w:rPr>
        <w:t xml:space="preserve"> Self-introductions were made</w:t>
      </w:r>
      <w:r w:rsidRPr="00AC4F2D">
        <w:rPr>
          <w:sz w:val="22"/>
          <w:szCs w:val="22"/>
        </w:rPr>
        <w:t>.</w:t>
      </w:r>
      <w:r w:rsidR="00CF2C65">
        <w:rPr>
          <w:sz w:val="22"/>
          <w:szCs w:val="22"/>
        </w:rPr>
        <w:t xml:space="preserve"> </w:t>
      </w:r>
      <w:r w:rsidR="008F13E8">
        <w:rPr>
          <w:sz w:val="22"/>
          <w:szCs w:val="22"/>
        </w:rPr>
        <w:t>Annie introduced new staff member Jessica.</w:t>
      </w:r>
      <w:r w:rsidR="00766408">
        <w:rPr>
          <w:sz w:val="22"/>
          <w:szCs w:val="22"/>
        </w:rPr>
        <w:t xml:space="preserve"> </w:t>
      </w:r>
    </w:p>
    <w:p w:rsidR="00766408" w:rsidRPr="008F13E8" w:rsidRDefault="00766408" w:rsidP="00766408">
      <w:pPr>
        <w:ind w:left="720"/>
        <w:rPr>
          <w:b/>
          <w:sz w:val="22"/>
          <w:szCs w:val="22"/>
          <w:u w:val="single"/>
        </w:rPr>
      </w:pPr>
    </w:p>
    <w:p w:rsidR="00187EF5" w:rsidRPr="00C86E61" w:rsidRDefault="00187EF5" w:rsidP="00187EF5">
      <w:pPr>
        <w:rPr>
          <w:b/>
          <w:sz w:val="22"/>
          <w:szCs w:val="22"/>
          <w:u w:val="single"/>
        </w:rPr>
      </w:pPr>
    </w:p>
    <w:p w:rsidR="00187EF5" w:rsidRPr="00C86E61" w:rsidRDefault="00187EF5" w:rsidP="00187EF5">
      <w:pPr>
        <w:numPr>
          <w:ilvl w:val="0"/>
          <w:numId w:val="1"/>
        </w:numPr>
        <w:ind w:left="720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Minutes</w:t>
      </w:r>
      <w:r w:rsidRPr="00C86E6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2211B">
        <w:rPr>
          <w:sz w:val="22"/>
          <w:szCs w:val="22"/>
        </w:rPr>
        <w:t>Nancy</w:t>
      </w:r>
      <w:r>
        <w:rPr>
          <w:sz w:val="22"/>
          <w:szCs w:val="22"/>
        </w:rPr>
        <w:t xml:space="preserve"> made a motion to approve the </w:t>
      </w:r>
      <w:r w:rsidR="008F13E8">
        <w:rPr>
          <w:sz w:val="22"/>
          <w:szCs w:val="22"/>
        </w:rPr>
        <w:t>Oct 16</w:t>
      </w:r>
      <w:r>
        <w:rPr>
          <w:sz w:val="22"/>
          <w:szCs w:val="22"/>
        </w:rPr>
        <w:t xml:space="preserve">, 2015 minutes. </w:t>
      </w:r>
      <w:r w:rsidR="00CD56D9">
        <w:rPr>
          <w:sz w:val="22"/>
          <w:szCs w:val="22"/>
        </w:rPr>
        <w:t>Kristin made note that her name</w:t>
      </w:r>
      <w:r w:rsidR="00766408">
        <w:rPr>
          <w:sz w:val="22"/>
          <w:szCs w:val="22"/>
        </w:rPr>
        <w:t xml:space="preserve"> </w:t>
      </w:r>
      <w:r w:rsidR="00CD56D9">
        <w:rPr>
          <w:sz w:val="22"/>
          <w:szCs w:val="22"/>
        </w:rPr>
        <w:t>is spelled with an “in</w:t>
      </w:r>
      <w:r w:rsidR="00C75B2F">
        <w:rPr>
          <w:sz w:val="22"/>
          <w:szCs w:val="22"/>
        </w:rPr>
        <w:t>.</w:t>
      </w:r>
      <w:r w:rsidR="00CD56D9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 </w:t>
      </w:r>
      <w:r w:rsidR="00CD56D9">
        <w:rPr>
          <w:sz w:val="22"/>
          <w:szCs w:val="22"/>
        </w:rPr>
        <w:t xml:space="preserve">Al </w:t>
      </w:r>
      <w:r w:rsidR="00C75B2F">
        <w:rPr>
          <w:sz w:val="22"/>
          <w:szCs w:val="22"/>
        </w:rPr>
        <w:t>seconded</w:t>
      </w:r>
      <w:r>
        <w:rPr>
          <w:sz w:val="22"/>
          <w:szCs w:val="22"/>
        </w:rPr>
        <w:t xml:space="preserve">; </w:t>
      </w:r>
      <w:r w:rsidR="00C75B2F">
        <w:rPr>
          <w:sz w:val="22"/>
          <w:szCs w:val="22"/>
        </w:rPr>
        <w:t xml:space="preserve">the </w:t>
      </w:r>
      <w:r>
        <w:rPr>
          <w:sz w:val="22"/>
          <w:szCs w:val="22"/>
        </w:rPr>
        <w:t>motion passed unanimously.</w:t>
      </w:r>
      <w:r>
        <w:rPr>
          <w:sz w:val="22"/>
          <w:szCs w:val="22"/>
        </w:rPr>
        <w:tab/>
      </w:r>
    </w:p>
    <w:p w:rsidR="00187EF5" w:rsidRPr="0023358C" w:rsidRDefault="00187EF5" w:rsidP="00187EF5">
      <w:pPr>
        <w:rPr>
          <w:b/>
          <w:sz w:val="22"/>
          <w:szCs w:val="22"/>
          <w:u w:val="single"/>
        </w:rPr>
      </w:pPr>
    </w:p>
    <w:p w:rsidR="00187EF5" w:rsidRPr="0023358C" w:rsidRDefault="00187EF5" w:rsidP="00187EF5">
      <w:pPr>
        <w:numPr>
          <w:ilvl w:val="0"/>
          <w:numId w:val="1"/>
        </w:numPr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Heritage Tree Nominations:</w:t>
      </w:r>
    </w:p>
    <w:p w:rsidR="00187EF5" w:rsidRDefault="00187EF5" w:rsidP="007D7255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were no new nominations submitted.</w:t>
      </w:r>
      <w:r w:rsidR="00766408">
        <w:rPr>
          <w:sz w:val="22"/>
          <w:szCs w:val="22"/>
        </w:rPr>
        <w:t xml:space="preserve"> </w:t>
      </w:r>
      <w:r w:rsidR="00926D78">
        <w:rPr>
          <w:sz w:val="22"/>
          <w:szCs w:val="22"/>
        </w:rPr>
        <w:t xml:space="preserve"> There</w:t>
      </w:r>
      <w:r w:rsidR="00CF2C65">
        <w:rPr>
          <w:sz w:val="22"/>
          <w:szCs w:val="22"/>
        </w:rPr>
        <w:t xml:space="preserve"> is</w:t>
      </w:r>
      <w:r w:rsidR="00926D78">
        <w:rPr>
          <w:sz w:val="22"/>
          <w:szCs w:val="22"/>
        </w:rPr>
        <w:t xml:space="preserve"> </w:t>
      </w:r>
      <w:r w:rsidR="003628CC">
        <w:rPr>
          <w:sz w:val="22"/>
          <w:szCs w:val="22"/>
        </w:rPr>
        <w:t xml:space="preserve">a </w:t>
      </w:r>
      <w:r w:rsidR="00926D78">
        <w:rPr>
          <w:sz w:val="22"/>
          <w:szCs w:val="22"/>
        </w:rPr>
        <w:t>p</w:t>
      </w:r>
      <w:r w:rsidR="00766408">
        <w:rPr>
          <w:sz w:val="22"/>
          <w:szCs w:val="22"/>
        </w:rPr>
        <w:t xml:space="preserve">ossible </w:t>
      </w:r>
      <w:r w:rsidR="00926D78">
        <w:rPr>
          <w:sz w:val="22"/>
          <w:szCs w:val="22"/>
        </w:rPr>
        <w:t>nomination</w:t>
      </w:r>
      <w:r w:rsidR="00CF2C65">
        <w:rPr>
          <w:sz w:val="22"/>
          <w:szCs w:val="22"/>
        </w:rPr>
        <w:t xml:space="preserve"> coming </w:t>
      </w:r>
      <w:r w:rsidR="002C6E16">
        <w:rPr>
          <w:sz w:val="22"/>
          <w:szCs w:val="22"/>
        </w:rPr>
        <w:t>for</w:t>
      </w:r>
      <w:r w:rsidR="00CF2C65">
        <w:rPr>
          <w:sz w:val="22"/>
          <w:szCs w:val="22"/>
        </w:rPr>
        <w:t xml:space="preserve"> a Magnolia at </w:t>
      </w:r>
      <w:proofErr w:type="gramStart"/>
      <w:r w:rsidR="00CF2C65">
        <w:rPr>
          <w:sz w:val="22"/>
          <w:szCs w:val="22"/>
        </w:rPr>
        <w:t>the</w:t>
      </w:r>
      <w:proofErr w:type="gramEnd"/>
      <w:r w:rsidR="00CF2C65">
        <w:rPr>
          <w:sz w:val="22"/>
          <w:szCs w:val="22"/>
        </w:rPr>
        <w:t xml:space="preserve"> McCall H</w:t>
      </w:r>
      <w:r w:rsidR="00926D78">
        <w:rPr>
          <w:sz w:val="22"/>
          <w:szCs w:val="22"/>
        </w:rPr>
        <w:t xml:space="preserve">ouse that was planted in memory of the family’s daughter’s death. </w:t>
      </w:r>
      <w:r>
        <w:rPr>
          <w:sz w:val="22"/>
          <w:szCs w:val="22"/>
        </w:rPr>
        <w:t xml:space="preserve"> Nancy encouraged all the committee members to step-up and look for new trees. </w:t>
      </w:r>
      <w:r w:rsidR="00CD56D9">
        <w:rPr>
          <w:sz w:val="22"/>
          <w:szCs w:val="22"/>
        </w:rPr>
        <w:t>Nancy also mentioned a news article in t</w:t>
      </w:r>
      <w:r w:rsidR="00766408">
        <w:rPr>
          <w:sz w:val="22"/>
          <w:szCs w:val="22"/>
        </w:rPr>
        <w:t>he</w:t>
      </w:r>
      <w:r w:rsidR="00CD56D9">
        <w:rPr>
          <w:sz w:val="22"/>
          <w:szCs w:val="22"/>
        </w:rPr>
        <w:t xml:space="preserve"> Ashland</w:t>
      </w:r>
      <w:r w:rsidR="003628CC" w:rsidRPr="003628CC">
        <w:rPr>
          <w:sz w:val="22"/>
          <w:szCs w:val="22"/>
        </w:rPr>
        <w:t xml:space="preserve"> </w:t>
      </w:r>
      <w:r w:rsidR="003628CC">
        <w:rPr>
          <w:sz w:val="22"/>
          <w:szCs w:val="22"/>
        </w:rPr>
        <w:t>newspaper</w:t>
      </w:r>
      <w:r w:rsidR="003644D9">
        <w:rPr>
          <w:sz w:val="22"/>
          <w:szCs w:val="22"/>
        </w:rPr>
        <w:t>, “</w:t>
      </w:r>
      <w:r w:rsidR="00C75B2F">
        <w:rPr>
          <w:sz w:val="22"/>
          <w:szCs w:val="22"/>
        </w:rPr>
        <w:t xml:space="preserve">The Daily </w:t>
      </w:r>
      <w:r w:rsidR="003644D9">
        <w:rPr>
          <w:sz w:val="22"/>
          <w:szCs w:val="22"/>
        </w:rPr>
        <w:t>Tidings</w:t>
      </w:r>
      <w:r w:rsidR="00535422">
        <w:rPr>
          <w:sz w:val="22"/>
          <w:szCs w:val="22"/>
        </w:rPr>
        <w:t>,</w:t>
      </w:r>
      <w:r w:rsidR="003644D9">
        <w:rPr>
          <w:sz w:val="22"/>
          <w:szCs w:val="22"/>
        </w:rPr>
        <w:t xml:space="preserve">” </w:t>
      </w:r>
      <w:r w:rsidR="00535422">
        <w:rPr>
          <w:sz w:val="22"/>
          <w:szCs w:val="22"/>
        </w:rPr>
        <w:t>and</w:t>
      </w:r>
      <w:r w:rsidR="003644D9">
        <w:rPr>
          <w:sz w:val="22"/>
          <w:szCs w:val="22"/>
        </w:rPr>
        <w:t xml:space="preserve"> a </w:t>
      </w:r>
      <w:proofErr w:type="spellStart"/>
      <w:r w:rsidR="003644D9">
        <w:rPr>
          <w:sz w:val="22"/>
          <w:szCs w:val="22"/>
        </w:rPr>
        <w:t>mis</w:t>
      </w:r>
      <w:proofErr w:type="spellEnd"/>
      <w:r w:rsidR="00535422">
        <w:rPr>
          <w:sz w:val="22"/>
          <w:szCs w:val="22"/>
        </w:rPr>
        <w:t xml:space="preserve">-quoting </w:t>
      </w:r>
      <w:r w:rsidR="00CD56D9">
        <w:rPr>
          <w:sz w:val="22"/>
          <w:szCs w:val="22"/>
        </w:rPr>
        <w:t xml:space="preserve">of her </w:t>
      </w:r>
      <w:r w:rsidR="007500DC">
        <w:rPr>
          <w:sz w:val="22"/>
          <w:szCs w:val="22"/>
        </w:rPr>
        <w:t>nominating trees in</w:t>
      </w:r>
      <w:r w:rsidR="00766408">
        <w:rPr>
          <w:sz w:val="22"/>
          <w:szCs w:val="22"/>
        </w:rPr>
        <w:t xml:space="preserve"> Lithia</w:t>
      </w:r>
      <w:r w:rsidR="003644D9">
        <w:rPr>
          <w:sz w:val="22"/>
          <w:szCs w:val="22"/>
        </w:rPr>
        <w:t xml:space="preserve"> Park.  </w:t>
      </w:r>
      <w:r w:rsidR="007500DC">
        <w:rPr>
          <w:sz w:val="22"/>
          <w:szCs w:val="22"/>
        </w:rPr>
        <w:t>Nancy has not looked into nominating trees in the park, but t</w:t>
      </w:r>
      <w:r w:rsidR="003644D9">
        <w:rPr>
          <w:sz w:val="22"/>
          <w:szCs w:val="22"/>
        </w:rPr>
        <w:t xml:space="preserve">he </w:t>
      </w:r>
      <w:r w:rsidR="007500DC">
        <w:rPr>
          <w:sz w:val="22"/>
          <w:szCs w:val="22"/>
        </w:rPr>
        <w:t xml:space="preserve">committee discussed the possibility of future nominations. </w:t>
      </w:r>
      <w:r w:rsidR="005A6218">
        <w:rPr>
          <w:sz w:val="22"/>
          <w:szCs w:val="22"/>
        </w:rPr>
        <w:t>The park</w:t>
      </w:r>
      <w:r w:rsidR="009678E1">
        <w:rPr>
          <w:sz w:val="22"/>
          <w:szCs w:val="22"/>
        </w:rPr>
        <w:t xml:space="preserve"> has </w:t>
      </w:r>
      <w:r w:rsidR="00535422">
        <w:rPr>
          <w:sz w:val="22"/>
          <w:szCs w:val="22"/>
        </w:rPr>
        <w:t xml:space="preserve">a </w:t>
      </w:r>
      <w:r w:rsidR="009678E1">
        <w:rPr>
          <w:sz w:val="22"/>
          <w:szCs w:val="22"/>
        </w:rPr>
        <w:t xml:space="preserve">wide tourist draw. </w:t>
      </w:r>
      <w:r w:rsidR="0018241B">
        <w:rPr>
          <w:sz w:val="22"/>
          <w:szCs w:val="22"/>
        </w:rPr>
        <w:t>Lithia</w:t>
      </w:r>
      <w:r w:rsidR="007500DC">
        <w:rPr>
          <w:sz w:val="22"/>
          <w:szCs w:val="22"/>
        </w:rPr>
        <w:t xml:space="preserve"> Park</w:t>
      </w:r>
      <w:r w:rsidR="0018241B">
        <w:rPr>
          <w:sz w:val="22"/>
          <w:szCs w:val="22"/>
        </w:rPr>
        <w:t>’s</w:t>
      </w:r>
      <w:r w:rsidR="009678E1">
        <w:rPr>
          <w:sz w:val="22"/>
          <w:szCs w:val="22"/>
        </w:rPr>
        <w:t xml:space="preserve"> </w:t>
      </w:r>
      <w:r w:rsidR="00CD56D9">
        <w:rPr>
          <w:sz w:val="22"/>
          <w:szCs w:val="22"/>
        </w:rPr>
        <w:t xml:space="preserve">architect </w:t>
      </w:r>
      <w:r w:rsidR="003644D9">
        <w:rPr>
          <w:sz w:val="22"/>
          <w:szCs w:val="22"/>
        </w:rPr>
        <w:t xml:space="preserve">also </w:t>
      </w:r>
      <w:r w:rsidR="00926D78" w:rsidRPr="00926D78">
        <w:rPr>
          <w:sz w:val="22"/>
          <w:szCs w:val="22"/>
        </w:rPr>
        <w:t>designed G</w:t>
      </w:r>
      <w:r w:rsidR="00CD56D9" w:rsidRPr="00926D78">
        <w:rPr>
          <w:sz w:val="22"/>
          <w:szCs w:val="22"/>
        </w:rPr>
        <w:t>old</w:t>
      </w:r>
      <w:r w:rsidR="00926D78" w:rsidRPr="00926D78">
        <w:rPr>
          <w:sz w:val="22"/>
          <w:szCs w:val="22"/>
        </w:rPr>
        <w:t xml:space="preserve">en Gate </w:t>
      </w:r>
      <w:r w:rsidR="0018241B" w:rsidRPr="00926D78">
        <w:rPr>
          <w:sz w:val="22"/>
          <w:szCs w:val="22"/>
        </w:rPr>
        <w:t>Park</w:t>
      </w:r>
      <w:r w:rsidR="007D7255">
        <w:rPr>
          <w:sz w:val="22"/>
          <w:szCs w:val="22"/>
        </w:rPr>
        <w:t>.</w:t>
      </w:r>
      <w:r w:rsidR="0018241B">
        <w:rPr>
          <w:sz w:val="22"/>
          <w:szCs w:val="22"/>
        </w:rPr>
        <w:t xml:space="preserve"> </w:t>
      </w:r>
      <w:r w:rsidR="007500DC">
        <w:rPr>
          <w:sz w:val="22"/>
          <w:szCs w:val="22"/>
        </w:rPr>
        <w:t>Nancy will research the history of the trees and report back to the committee.</w:t>
      </w:r>
    </w:p>
    <w:p w:rsidR="007500DC" w:rsidRPr="00495CF7" w:rsidRDefault="007500DC" w:rsidP="00187EF5">
      <w:pPr>
        <w:ind w:left="720"/>
        <w:rPr>
          <w:sz w:val="22"/>
          <w:szCs w:val="22"/>
        </w:rPr>
      </w:pPr>
    </w:p>
    <w:p w:rsidR="00187EF5" w:rsidRPr="00495CF7" w:rsidRDefault="00187EF5" w:rsidP="00187EF5">
      <w:pPr>
        <w:numPr>
          <w:ilvl w:val="0"/>
          <w:numId w:val="1"/>
        </w:numPr>
        <w:ind w:left="720" w:hanging="720"/>
        <w:rPr>
          <w:b/>
          <w:sz w:val="22"/>
          <w:szCs w:val="22"/>
        </w:rPr>
      </w:pPr>
      <w:r w:rsidRPr="00495CF7">
        <w:rPr>
          <w:b/>
          <w:sz w:val="22"/>
          <w:szCs w:val="22"/>
        </w:rPr>
        <w:t>Statewide Heritage Tree Dedication</w:t>
      </w:r>
    </w:p>
    <w:p w:rsidR="00187EF5" w:rsidRDefault="00187EF5" w:rsidP="00187EF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Currently, the Lee </w:t>
      </w:r>
      <w:r w:rsidR="00E27D04">
        <w:rPr>
          <w:sz w:val="22"/>
          <w:szCs w:val="22"/>
        </w:rPr>
        <w:t xml:space="preserve">Oak </w:t>
      </w:r>
      <w:r>
        <w:rPr>
          <w:sz w:val="22"/>
          <w:szCs w:val="22"/>
        </w:rPr>
        <w:t>Tree is the only member of t</w:t>
      </w:r>
      <w:r w:rsidR="00926D78">
        <w:rPr>
          <w:sz w:val="22"/>
          <w:szCs w:val="22"/>
        </w:rPr>
        <w:t xml:space="preserve">he 2016 class of heritage trees. </w:t>
      </w:r>
      <w:r w:rsidR="0018241B">
        <w:rPr>
          <w:sz w:val="22"/>
          <w:szCs w:val="22"/>
        </w:rPr>
        <w:t>The</w:t>
      </w:r>
      <w:r w:rsidR="002C6E16">
        <w:rPr>
          <w:sz w:val="22"/>
          <w:szCs w:val="22"/>
        </w:rPr>
        <w:t xml:space="preserve"> statewide</w:t>
      </w:r>
      <w:r w:rsidR="0018241B">
        <w:rPr>
          <w:sz w:val="22"/>
          <w:szCs w:val="22"/>
        </w:rPr>
        <w:t xml:space="preserve"> dedication is</w:t>
      </w:r>
      <w:r w:rsidR="002C6E16">
        <w:rPr>
          <w:sz w:val="22"/>
          <w:szCs w:val="22"/>
        </w:rPr>
        <w:t xml:space="preserve"> usually</w:t>
      </w:r>
      <w:r w:rsidR="0018241B">
        <w:rPr>
          <w:sz w:val="22"/>
          <w:szCs w:val="22"/>
        </w:rPr>
        <w:t xml:space="preserve"> held the</w:t>
      </w:r>
      <w:r w:rsidR="00926D78">
        <w:rPr>
          <w:sz w:val="22"/>
          <w:szCs w:val="22"/>
        </w:rPr>
        <w:t xml:space="preserve"> first Friday in April. </w:t>
      </w:r>
      <w:r>
        <w:rPr>
          <w:sz w:val="22"/>
          <w:szCs w:val="22"/>
        </w:rPr>
        <w:t xml:space="preserve"> </w:t>
      </w:r>
      <w:r w:rsidR="0018241B">
        <w:rPr>
          <w:sz w:val="22"/>
          <w:szCs w:val="22"/>
        </w:rPr>
        <w:t>The April</w:t>
      </w:r>
      <w:r w:rsidR="00CD56D9">
        <w:rPr>
          <w:sz w:val="22"/>
          <w:szCs w:val="22"/>
        </w:rPr>
        <w:t xml:space="preserve"> 8</w:t>
      </w:r>
      <w:r w:rsidR="0018241B">
        <w:rPr>
          <w:sz w:val="22"/>
          <w:szCs w:val="22"/>
        </w:rPr>
        <w:t xml:space="preserve">, 2016 </w:t>
      </w:r>
      <w:r w:rsidR="00CD56D9">
        <w:rPr>
          <w:sz w:val="22"/>
          <w:szCs w:val="22"/>
        </w:rPr>
        <w:t>dedication will be held in Canby</w:t>
      </w:r>
      <w:r w:rsidR="00535422">
        <w:rPr>
          <w:sz w:val="22"/>
          <w:szCs w:val="22"/>
        </w:rPr>
        <w:t xml:space="preserve"> at 1:00 p.m</w:t>
      </w:r>
      <w:r w:rsidR="00CD56D9">
        <w:rPr>
          <w:sz w:val="22"/>
          <w:szCs w:val="22"/>
        </w:rPr>
        <w:t>. Annie will contact</w:t>
      </w:r>
      <w:r w:rsidR="005A6218">
        <w:rPr>
          <w:sz w:val="22"/>
          <w:szCs w:val="22"/>
        </w:rPr>
        <w:t xml:space="preserve"> the city of Canby</w:t>
      </w:r>
      <w:r w:rsidR="00CD56D9">
        <w:rPr>
          <w:sz w:val="22"/>
          <w:szCs w:val="22"/>
        </w:rPr>
        <w:t xml:space="preserve">. </w:t>
      </w:r>
      <w:r w:rsidR="0018241B">
        <w:rPr>
          <w:sz w:val="22"/>
          <w:szCs w:val="22"/>
        </w:rPr>
        <w:t>Please n</w:t>
      </w:r>
      <w:r w:rsidR="00926D78">
        <w:rPr>
          <w:sz w:val="22"/>
          <w:szCs w:val="22"/>
        </w:rPr>
        <w:t>ote that Portland is going to celebrate Arbor Day</w:t>
      </w:r>
      <w:r w:rsidR="007078B4">
        <w:rPr>
          <w:sz w:val="22"/>
          <w:szCs w:val="22"/>
        </w:rPr>
        <w:t xml:space="preserve"> </w:t>
      </w:r>
      <w:r w:rsidR="00535422">
        <w:rPr>
          <w:sz w:val="22"/>
          <w:szCs w:val="22"/>
        </w:rPr>
        <w:t xml:space="preserve">the </w:t>
      </w:r>
      <w:r w:rsidR="007078B4">
        <w:rPr>
          <w:sz w:val="22"/>
          <w:szCs w:val="22"/>
        </w:rPr>
        <w:t xml:space="preserve">last Saturday in April. </w:t>
      </w:r>
    </w:p>
    <w:p w:rsidR="000775AB" w:rsidRPr="00495CF7" w:rsidRDefault="000775AB" w:rsidP="00187EF5">
      <w:pPr>
        <w:ind w:left="720"/>
        <w:rPr>
          <w:sz w:val="22"/>
          <w:szCs w:val="22"/>
        </w:rPr>
      </w:pPr>
    </w:p>
    <w:p w:rsidR="00187EF5" w:rsidRDefault="00187EF5" w:rsidP="00187EF5">
      <w:pPr>
        <w:numPr>
          <w:ilvl w:val="0"/>
          <w:numId w:val="1"/>
        </w:numPr>
        <w:ind w:left="720" w:hanging="720"/>
        <w:rPr>
          <w:b/>
          <w:sz w:val="22"/>
          <w:szCs w:val="22"/>
        </w:rPr>
      </w:pPr>
      <w:r w:rsidRPr="003B2691">
        <w:rPr>
          <w:b/>
          <w:sz w:val="22"/>
          <w:szCs w:val="22"/>
        </w:rPr>
        <w:t>Heritage Tree Maintenance Grant Request</w:t>
      </w:r>
    </w:p>
    <w:p w:rsidR="005A6218" w:rsidRDefault="00766408" w:rsidP="0047353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Annie started the conversation </w:t>
      </w:r>
      <w:r w:rsidR="0018241B">
        <w:rPr>
          <w:sz w:val="22"/>
          <w:szCs w:val="22"/>
        </w:rPr>
        <w:t xml:space="preserve">about </w:t>
      </w:r>
      <w:r w:rsidR="003644D9">
        <w:rPr>
          <w:sz w:val="22"/>
          <w:szCs w:val="22"/>
        </w:rPr>
        <w:t>providing</w:t>
      </w:r>
      <w:r w:rsidR="0018241B">
        <w:rPr>
          <w:sz w:val="22"/>
          <w:szCs w:val="22"/>
        </w:rPr>
        <w:t xml:space="preserve"> grants for arbor care.</w:t>
      </w:r>
      <w:r w:rsidR="007078B4">
        <w:rPr>
          <w:sz w:val="22"/>
          <w:szCs w:val="22"/>
        </w:rPr>
        <w:t xml:space="preserve"> It looks like we will be able to approve Ric</w:t>
      </w:r>
      <w:r w:rsidR="005A6218">
        <w:rPr>
          <w:sz w:val="22"/>
          <w:szCs w:val="22"/>
        </w:rPr>
        <w:t>k Cook’s request for funds for a</w:t>
      </w:r>
      <w:r w:rsidR="007078B4">
        <w:rPr>
          <w:sz w:val="22"/>
          <w:szCs w:val="22"/>
        </w:rPr>
        <w:t>rbor care.</w:t>
      </w:r>
      <w:r w:rsidR="00535422">
        <w:rPr>
          <w:sz w:val="22"/>
          <w:szCs w:val="22"/>
        </w:rPr>
        <w:t xml:space="preserve"> </w:t>
      </w:r>
      <w:r>
        <w:rPr>
          <w:sz w:val="22"/>
          <w:szCs w:val="22"/>
        </w:rPr>
        <w:t>There was open discussion</w:t>
      </w:r>
      <w:r w:rsidR="007078B4">
        <w:rPr>
          <w:sz w:val="22"/>
          <w:szCs w:val="22"/>
        </w:rPr>
        <w:t xml:space="preserve">. </w:t>
      </w:r>
      <w:r w:rsidR="0018241B">
        <w:rPr>
          <w:sz w:val="22"/>
          <w:szCs w:val="22"/>
        </w:rPr>
        <w:t>The p</w:t>
      </w:r>
      <w:r w:rsidR="007078B4">
        <w:rPr>
          <w:sz w:val="22"/>
          <w:szCs w:val="22"/>
        </w:rPr>
        <w:t xml:space="preserve">roblem </w:t>
      </w:r>
      <w:r w:rsidR="0018241B">
        <w:rPr>
          <w:sz w:val="22"/>
          <w:szCs w:val="22"/>
        </w:rPr>
        <w:t>is that there is</w:t>
      </w:r>
      <w:r w:rsidR="007078B4">
        <w:rPr>
          <w:sz w:val="22"/>
          <w:szCs w:val="22"/>
        </w:rPr>
        <w:t xml:space="preserve"> a lot of ambiguity about how the fund was set up</w:t>
      </w:r>
      <w:r w:rsidR="00535422">
        <w:rPr>
          <w:sz w:val="22"/>
          <w:szCs w:val="22"/>
        </w:rPr>
        <w:t>,</w:t>
      </w:r>
      <w:r w:rsidR="003644D9">
        <w:rPr>
          <w:sz w:val="22"/>
          <w:szCs w:val="22"/>
        </w:rPr>
        <w:t xml:space="preserve"> due to lack</w:t>
      </w:r>
      <w:r w:rsidR="007078B4">
        <w:rPr>
          <w:sz w:val="22"/>
          <w:szCs w:val="22"/>
        </w:rPr>
        <w:t xml:space="preserve"> of documentation. It was originally set up as an endowment, but has not gained any interest because interest rates have been</w:t>
      </w:r>
      <w:r w:rsidR="008B43CA">
        <w:rPr>
          <w:sz w:val="22"/>
          <w:szCs w:val="22"/>
        </w:rPr>
        <w:t xml:space="preserve"> low. </w:t>
      </w:r>
      <w:r w:rsidR="00535422">
        <w:rPr>
          <w:sz w:val="22"/>
          <w:szCs w:val="22"/>
        </w:rPr>
        <w:t xml:space="preserve">OTE </w:t>
      </w:r>
      <w:r w:rsidR="007078B4">
        <w:rPr>
          <w:sz w:val="22"/>
          <w:szCs w:val="22"/>
        </w:rPr>
        <w:t xml:space="preserve">Accounting </w:t>
      </w:r>
      <w:r w:rsidR="005F0843">
        <w:rPr>
          <w:sz w:val="22"/>
          <w:szCs w:val="22"/>
        </w:rPr>
        <w:t xml:space="preserve">is </w:t>
      </w:r>
      <w:r w:rsidR="008B43CA">
        <w:rPr>
          <w:sz w:val="22"/>
          <w:szCs w:val="22"/>
        </w:rPr>
        <w:t>researching</w:t>
      </w:r>
      <w:r w:rsidR="007078B4">
        <w:rPr>
          <w:sz w:val="22"/>
          <w:szCs w:val="22"/>
        </w:rPr>
        <w:t xml:space="preserve"> our </w:t>
      </w:r>
      <w:r w:rsidR="008B43CA">
        <w:rPr>
          <w:sz w:val="22"/>
          <w:szCs w:val="22"/>
        </w:rPr>
        <w:t xml:space="preserve">responsibility for it. </w:t>
      </w:r>
      <w:r w:rsidR="003628CC">
        <w:rPr>
          <w:sz w:val="22"/>
          <w:szCs w:val="22"/>
        </w:rPr>
        <w:t xml:space="preserve">Members should be thinking about how we want to </w:t>
      </w:r>
      <w:r w:rsidR="008B43CA">
        <w:rPr>
          <w:sz w:val="22"/>
          <w:szCs w:val="22"/>
        </w:rPr>
        <w:t xml:space="preserve">use the fund going forward. </w:t>
      </w:r>
      <w:r w:rsidR="003628CC">
        <w:rPr>
          <w:sz w:val="22"/>
          <w:szCs w:val="22"/>
        </w:rPr>
        <w:t xml:space="preserve"> </w:t>
      </w:r>
    </w:p>
    <w:p w:rsidR="00473530" w:rsidRDefault="005F0843" w:rsidP="00535422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7078B4">
        <w:rPr>
          <w:sz w:val="22"/>
          <w:szCs w:val="22"/>
        </w:rPr>
        <w:t>$2,500 dollars</w:t>
      </w:r>
      <w:r>
        <w:rPr>
          <w:sz w:val="22"/>
          <w:szCs w:val="22"/>
        </w:rPr>
        <w:t xml:space="preserve"> that was </w:t>
      </w:r>
      <w:r w:rsidR="007078B4">
        <w:rPr>
          <w:sz w:val="22"/>
          <w:szCs w:val="22"/>
        </w:rPr>
        <w:t>given for the Nyberg Chestnut</w:t>
      </w:r>
      <w:r>
        <w:rPr>
          <w:sz w:val="22"/>
          <w:szCs w:val="22"/>
        </w:rPr>
        <w:t>,</w:t>
      </w:r>
      <w:r w:rsidR="00FD1688">
        <w:rPr>
          <w:sz w:val="22"/>
          <w:szCs w:val="22"/>
        </w:rPr>
        <w:t xml:space="preserve"> </w:t>
      </w:r>
      <w:r w:rsidR="00473530">
        <w:rPr>
          <w:sz w:val="22"/>
          <w:szCs w:val="22"/>
        </w:rPr>
        <w:t xml:space="preserve">Arne </w:t>
      </w:r>
      <w:r w:rsidR="005A6218">
        <w:rPr>
          <w:sz w:val="22"/>
          <w:szCs w:val="22"/>
        </w:rPr>
        <w:t>said</w:t>
      </w:r>
      <w:r>
        <w:rPr>
          <w:sz w:val="22"/>
          <w:szCs w:val="22"/>
        </w:rPr>
        <w:t>, was not intended as an endowment.</w:t>
      </w:r>
      <w:r w:rsidR="00473530">
        <w:rPr>
          <w:sz w:val="22"/>
          <w:szCs w:val="22"/>
        </w:rPr>
        <w:t xml:space="preserve"> $1,200 used originally plus $500 for the </w:t>
      </w:r>
      <w:r>
        <w:rPr>
          <w:sz w:val="22"/>
          <w:szCs w:val="22"/>
        </w:rPr>
        <w:t xml:space="preserve">Riding Whip Tree. </w:t>
      </w:r>
      <w:r w:rsidR="00535422">
        <w:rPr>
          <w:sz w:val="22"/>
          <w:szCs w:val="22"/>
        </w:rPr>
        <w:t xml:space="preserve">He believes there </w:t>
      </w:r>
      <w:r w:rsidR="00226083">
        <w:rPr>
          <w:sz w:val="22"/>
          <w:szCs w:val="22"/>
        </w:rPr>
        <w:t xml:space="preserve">should </w:t>
      </w:r>
      <w:r w:rsidR="00766B87">
        <w:rPr>
          <w:sz w:val="22"/>
          <w:szCs w:val="22"/>
        </w:rPr>
        <w:t xml:space="preserve">be </w:t>
      </w:r>
      <w:r w:rsidR="00473530">
        <w:rPr>
          <w:sz w:val="22"/>
          <w:szCs w:val="22"/>
        </w:rPr>
        <w:t xml:space="preserve">$800 dollars left. </w:t>
      </w:r>
    </w:p>
    <w:p w:rsidR="00473530" w:rsidRPr="003B2691" w:rsidRDefault="00473530" w:rsidP="00473530">
      <w:pPr>
        <w:ind w:left="720"/>
        <w:rPr>
          <w:sz w:val="22"/>
          <w:szCs w:val="22"/>
        </w:rPr>
      </w:pPr>
    </w:p>
    <w:p w:rsidR="005551A6" w:rsidRDefault="00187EF5" w:rsidP="005551A6">
      <w:pPr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Maynard </w:t>
      </w:r>
      <w:proofErr w:type="spellStart"/>
      <w:r>
        <w:rPr>
          <w:b/>
          <w:sz w:val="22"/>
          <w:szCs w:val="22"/>
        </w:rPr>
        <w:t>Drawson</w:t>
      </w:r>
      <w:proofErr w:type="spellEnd"/>
      <w:r>
        <w:rPr>
          <w:b/>
          <w:sz w:val="22"/>
          <w:szCs w:val="22"/>
        </w:rPr>
        <w:t xml:space="preserve"> Award 2016:</w:t>
      </w:r>
      <w:r>
        <w:rPr>
          <w:sz w:val="22"/>
          <w:szCs w:val="22"/>
        </w:rPr>
        <w:t xml:space="preserve"> </w:t>
      </w:r>
      <w:r w:rsidR="00226083">
        <w:rPr>
          <w:sz w:val="22"/>
          <w:szCs w:val="22"/>
        </w:rPr>
        <w:t>No</w:t>
      </w:r>
      <w:r w:rsidR="00473530">
        <w:rPr>
          <w:sz w:val="22"/>
          <w:szCs w:val="22"/>
        </w:rPr>
        <w:t xml:space="preserve"> nominations</w:t>
      </w:r>
      <w:r w:rsidR="00226083">
        <w:rPr>
          <w:sz w:val="22"/>
          <w:szCs w:val="22"/>
        </w:rPr>
        <w:t xml:space="preserve"> have been received</w:t>
      </w:r>
      <w:r w:rsidR="0085380D">
        <w:rPr>
          <w:sz w:val="22"/>
          <w:szCs w:val="22"/>
        </w:rPr>
        <w:t xml:space="preserve"> to date</w:t>
      </w:r>
      <w:r w:rsidR="00473530">
        <w:rPr>
          <w:sz w:val="22"/>
          <w:szCs w:val="22"/>
        </w:rPr>
        <w:t xml:space="preserve">. Arne </w:t>
      </w:r>
      <w:r w:rsidR="008B43CA">
        <w:rPr>
          <w:sz w:val="22"/>
          <w:szCs w:val="22"/>
        </w:rPr>
        <w:t>suggested</w:t>
      </w:r>
      <w:r w:rsidR="00473530">
        <w:rPr>
          <w:sz w:val="22"/>
          <w:szCs w:val="22"/>
        </w:rPr>
        <w:t xml:space="preserve"> that the last recipient should </w:t>
      </w:r>
      <w:r w:rsidR="008B43CA">
        <w:rPr>
          <w:sz w:val="22"/>
          <w:szCs w:val="22"/>
        </w:rPr>
        <w:t>serve</w:t>
      </w:r>
      <w:r w:rsidR="00473530">
        <w:rPr>
          <w:sz w:val="22"/>
          <w:szCs w:val="22"/>
        </w:rPr>
        <w:t xml:space="preserve"> on the committee for the next award</w:t>
      </w:r>
      <w:r w:rsidR="00226083">
        <w:rPr>
          <w:sz w:val="22"/>
          <w:szCs w:val="22"/>
        </w:rPr>
        <w:t xml:space="preserve">. The Committee discussed potential </w:t>
      </w:r>
      <w:r w:rsidR="002A2764">
        <w:rPr>
          <w:sz w:val="22"/>
          <w:szCs w:val="22"/>
        </w:rPr>
        <w:t>sources</w:t>
      </w:r>
      <w:r w:rsidR="00226083">
        <w:rPr>
          <w:sz w:val="22"/>
          <w:szCs w:val="22"/>
        </w:rPr>
        <w:t xml:space="preserve"> for </w:t>
      </w:r>
      <w:r w:rsidR="002A2764">
        <w:rPr>
          <w:sz w:val="22"/>
          <w:szCs w:val="22"/>
        </w:rPr>
        <w:t>nominations</w:t>
      </w:r>
      <w:r w:rsidR="001D178C">
        <w:rPr>
          <w:sz w:val="22"/>
          <w:szCs w:val="22"/>
        </w:rPr>
        <w:t>.</w:t>
      </w:r>
      <w:r w:rsidR="00226083">
        <w:rPr>
          <w:sz w:val="22"/>
          <w:szCs w:val="22"/>
        </w:rPr>
        <w:t xml:space="preserve"> </w:t>
      </w:r>
      <w:r w:rsidR="00473530">
        <w:rPr>
          <w:sz w:val="22"/>
          <w:szCs w:val="22"/>
        </w:rPr>
        <w:t>Clarification of criteria for nomination</w:t>
      </w:r>
      <w:r w:rsidR="005F0843">
        <w:rPr>
          <w:sz w:val="22"/>
          <w:szCs w:val="22"/>
        </w:rPr>
        <w:t xml:space="preserve"> was discussed</w:t>
      </w:r>
      <w:r w:rsidR="00473530">
        <w:rPr>
          <w:sz w:val="22"/>
          <w:szCs w:val="22"/>
        </w:rPr>
        <w:t xml:space="preserve">. </w:t>
      </w:r>
      <w:r w:rsidR="002A2764">
        <w:rPr>
          <w:sz w:val="22"/>
          <w:szCs w:val="22"/>
        </w:rPr>
        <w:t>The s</w:t>
      </w:r>
      <w:r w:rsidR="00575EB9">
        <w:rPr>
          <w:sz w:val="22"/>
          <w:szCs w:val="22"/>
        </w:rPr>
        <w:t>ubcommittee</w:t>
      </w:r>
      <w:r w:rsidR="00DF44FC">
        <w:rPr>
          <w:sz w:val="22"/>
          <w:szCs w:val="22"/>
        </w:rPr>
        <w:t xml:space="preserve"> for </w:t>
      </w:r>
      <w:r w:rsidR="005551A6">
        <w:rPr>
          <w:sz w:val="22"/>
          <w:szCs w:val="22"/>
        </w:rPr>
        <w:t>nominations</w:t>
      </w:r>
      <w:r w:rsidR="005F0843">
        <w:rPr>
          <w:sz w:val="22"/>
          <w:szCs w:val="22"/>
        </w:rPr>
        <w:t xml:space="preserve"> is Jenn</w:t>
      </w:r>
      <w:r w:rsidR="005551A6">
        <w:rPr>
          <w:sz w:val="22"/>
          <w:szCs w:val="22"/>
        </w:rPr>
        <w:t>, Al and Craig.</w:t>
      </w:r>
    </w:p>
    <w:p w:rsidR="005551A6" w:rsidRDefault="005551A6" w:rsidP="005551A6">
      <w:pPr>
        <w:ind w:left="720"/>
        <w:rPr>
          <w:sz w:val="22"/>
          <w:szCs w:val="22"/>
        </w:rPr>
      </w:pPr>
    </w:p>
    <w:p w:rsidR="005551A6" w:rsidRDefault="005551A6" w:rsidP="005551A6">
      <w:pPr>
        <w:numPr>
          <w:ilvl w:val="0"/>
          <w:numId w:val="1"/>
        </w:numPr>
        <w:ind w:left="720" w:hanging="720"/>
        <w:rPr>
          <w:b/>
          <w:sz w:val="22"/>
          <w:szCs w:val="22"/>
        </w:rPr>
      </w:pPr>
      <w:r w:rsidRPr="005551A6">
        <w:rPr>
          <w:b/>
          <w:sz w:val="22"/>
          <w:szCs w:val="22"/>
        </w:rPr>
        <w:t>S.W.O.T. Analysis</w:t>
      </w:r>
    </w:p>
    <w:p w:rsidR="005551A6" w:rsidRDefault="005551A6" w:rsidP="005551A6">
      <w:pPr>
        <w:pStyle w:val="ListParagraph"/>
        <w:rPr>
          <w:b/>
          <w:sz w:val="22"/>
          <w:szCs w:val="22"/>
        </w:rPr>
      </w:pPr>
    </w:p>
    <w:p w:rsidR="005551A6" w:rsidRDefault="005551A6" w:rsidP="005551A6">
      <w:pPr>
        <w:ind w:left="720"/>
        <w:rPr>
          <w:sz w:val="22"/>
          <w:szCs w:val="22"/>
        </w:rPr>
      </w:pPr>
      <w:r w:rsidRPr="005551A6">
        <w:rPr>
          <w:sz w:val="22"/>
          <w:szCs w:val="22"/>
        </w:rPr>
        <w:t>Threats</w:t>
      </w:r>
      <w:r>
        <w:rPr>
          <w:sz w:val="22"/>
          <w:szCs w:val="22"/>
        </w:rPr>
        <w:t>-</w:t>
      </w:r>
    </w:p>
    <w:p w:rsidR="00677F5D" w:rsidRPr="00677F5D" w:rsidRDefault="005551A6" w:rsidP="00677F5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7F5D">
        <w:rPr>
          <w:sz w:val="22"/>
          <w:szCs w:val="22"/>
        </w:rPr>
        <w:t>Apathy</w:t>
      </w:r>
      <w:r w:rsidR="00FD7154">
        <w:rPr>
          <w:sz w:val="22"/>
          <w:szCs w:val="22"/>
        </w:rPr>
        <w:t xml:space="preserve"> </w:t>
      </w:r>
      <w:r w:rsidR="00677F5D">
        <w:rPr>
          <w:sz w:val="22"/>
          <w:szCs w:val="22"/>
        </w:rPr>
        <w:t>- Nancy worried about people staying motivated to continue finding and nominating new trees</w:t>
      </w:r>
      <w:r w:rsidR="00A91CA9">
        <w:rPr>
          <w:sz w:val="22"/>
          <w:szCs w:val="22"/>
        </w:rPr>
        <w:t>.</w:t>
      </w:r>
    </w:p>
    <w:p w:rsidR="005551A6" w:rsidRDefault="00677F5D" w:rsidP="00677F5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7F5D">
        <w:rPr>
          <w:sz w:val="22"/>
          <w:szCs w:val="22"/>
        </w:rPr>
        <w:t xml:space="preserve">Staff </w:t>
      </w:r>
      <w:r w:rsidR="001410D2">
        <w:rPr>
          <w:sz w:val="22"/>
          <w:szCs w:val="22"/>
        </w:rPr>
        <w:t>c</w:t>
      </w:r>
      <w:r w:rsidR="001410D2" w:rsidRPr="00677F5D">
        <w:rPr>
          <w:sz w:val="22"/>
          <w:szCs w:val="22"/>
        </w:rPr>
        <w:t xml:space="preserve">ontinuance </w:t>
      </w:r>
      <w:r>
        <w:rPr>
          <w:sz w:val="22"/>
          <w:szCs w:val="22"/>
        </w:rPr>
        <w:t>–</w:t>
      </w:r>
      <w:r w:rsidR="003628CC">
        <w:rPr>
          <w:sz w:val="22"/>
          <w:szCs w:val="22"/>
        </w:rPr>
        <w:t xml:space="preserve"> This</w:t>
      </w:r>
      <w:r>
        <w:rPr>
          <w:sz w:val="22"/>
          <w:szCs w:val="22"/>
        </w:rPr>
        <w:t xml:space="preserve"> is </w:t>
      </w:r>
      <w:r w:rsidR="00FD7154">
        <w:rPr>
          <w:sz w:val="22"/>
          <w:szCs w:val="22"/>
        </w:rPr>
        <w:t>a</w:t>
      </w:r>
      <w:r>
        <w:rPr>
          <w:sz w:val="22"/>
          <w:szCs w:val="22"/>
        </w:rPr>
        <w:t xml:space="preserve"> concern and is something OTE is planning for.</w:t>
      </w:r>
    </w:p>
    <w:p w:rsidR="00677F5D" w:rsidRDefault="00677F5D" w:rsidP="00677F5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Health/longevity of the </w:t>
      </w:r>
      <w:r w:rsidR="001410D2">
        <w:rPr>
          <w:sz w:val="22"/>
          <w:szCs w:val="22"/>
        </w:rPr>
        <w:t xml:space="preserve">trees </w:t>
      </w:r>
      <w:r w:rsidR="00FD7154">
        <w:rPr>
          <w:sz w:val="22"/>
          <w:szCs w:val="22"/>
        </w:rPr>
        <w:t>- Jenn</w:t>
      </w:r>
      <w:r w:rsidR="00766276">
        <w:rPr>
          <w:sz w:val="22"/>
          <w:szCs w:val="22"/>
        </w:rPr>
        <w:t xml:space="preserve"> stated </w:t>
      </w:r>
      <w:r w:rsidR="0092159E">
        <w:rPr>
          <w:sz w:val="22"/>
          <w:szCs w:val="22"/>
        </w:rPr>
        <w:t xml:space="preserve">the importance of finding </w:t>
      </w:r>
      <w:r w:rsidR="005F0843">
        <w:rPr>
          <w:sz w:val="22"/>
          <w:szCs w:val="22"/>
        </w:rPr>
        <w:t>the trees</w:t>
      </w:r>
      <w:r w:rsidR="008B43CA">
        <w:rPr>
          <w:sz w:val="22"/>
          <w:szCs w:val="22"/>
        </w:rPr>
        <w:t xml:space="preserve"> before they are gone.</w:t>
      </w:r>
      <w:r w:rsidR="00766276">
        <w:rPr>
          <w:sz w:val="22"/>
          <w:szCs w:val="22"/>
        </w:rPr>
        <w:t xml:space="preserve"> Arn</w:t>
      </w:r>
      <w:r w:rsidR="005F0843">
        <w:rPr>
          <w:sz w:val="22"/>
          <w:szCs w:val="22"/>
        </w:rPr>
        <w:t>e</w:t>
      </w:r>
      <w:r w:rsidR="00766276">
        <w:rPr>
          <w:sz w:val="22"/>
          <w:szCs w:val="22"/>
        </w:rPr>
        <w:t xml:space="preserve"> suggested that age should not be a main requirement. Maybe looking toward the future, we should be proactive by planting a graft or “sister tree” from the original. </w:t>
      </w:r>
    </w:p>
    <w:p w:rsidR="00677F5D" w:rsidRDefault="00677F5D" w:rsidP="00677F5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Property ownership or the change of ownership – Al </w:t>
      </w:r>
      <w:r w:rsidR="001410D2">
        <w:rPr>
          <w:sz w:val="22"/>
          <w:szCs w:val="22"/>
        </w:rPr>
        <w:t xml:space="preserve">said </w:t>
      </w:r>
      <w:r>
        <w:rPr>
          <w:sz w:val="22"/>
          <w:szCs w:val="22"/>
        </w:rPr>
        <w:t xml:space="preserve">that keeping the program in the public </w:t>
      </w:r>
      <w:r w:rsidR="0092159E">
        <w:rPr>
          <w:sz w:val="22"/>
          <w:szCs w:val="22"/>
        </w:rPr>
        <w:t xml:space="preserve">eye </w:t>
      </w:r>
      <w:r>
        <w:rPr>
          <w:sz w:val="22"/>
          <w:szCs w:val="22"/>
        </w:rPr>
        <w:t xml:space="preserve">and </w:t>
      </w:r>
      <w:r w:rsidR="008B43CA">
        <w:rPr>
          <w:sz w:val="22"/>
          <w:szCs w:val="22"/>
        </w:rPr>
        <w:t>having frequent</w:t>
      </w:r>
      <w:r>
        <w:rPr>
          <w:sz w:val="22"/>
          <w:szCs w:val="22"/>
        </w:rPr>
        <w:t xml:space="preserve"> contact with property owners</w:t>
      </w:r>
      <w:r w:rsidR="005F0843">
        <w:rPr>
          <w:sz w:val="22"/>
          <w:szCs w:val="22"/>
        </w:rPr>
        <w:t xml:space="preserve"> could be a solution</w:t>
      </w:r>
      <w:r>
        <w:rPr>
          <w:sz w:val="22"/>
          <w:szCs w:val="22"/>
        </w:rPr>
        <w:t>.</w:t>
      </w:r>
      <w:r w:rsidR="00144303">
        <w:rPr>
          <w:sz w:val="22"/>
          <w:szCs w:val="22"/>
        </w:rPr>
        <w:t xml:space="preserve"> Annie will look into </w:t>
      </w:r>
      <w:r w:rsidR="001410D2">
        <w:rPr>
          <w:sz w:val="22"/>
          <w:szCs w:val="22"/>
        </w:rPr>
        <w:t xml:space="preserve">the </w:t>
      </w:r>
      <w:r w:rsidR="00144303">
        <w:rPr>
          <w:sz w:val="22"/>
          <w:szCs w:val="22"/>
        </w:rPr>
        <w:t xml:space="preserve">percentage of trees on public </w:t>
      </w:r>
      <w:r w:rsidR="00FB7799">
        <w:rPr>
          <w:sz w:val="22"/>
          <w:szCs w:val="22"/>
        </w:rPr>
        <w:t>vs.</w:t>
      </w:r>
      <w:r w:rsidR="00144303">
        <w:rPr>
          <w:sz w:val="22"/>
          <w:szCs w:val="22"/>
        </w:rPr>
        <w:t xml:space="preserve"> private</w:t>
      </w:r>
      <w:r w:rsidR="001410D2">
        <w:rPr>
          <w:sz w:val="22"/>
          <w:szCs w:val="22"/>
        </w:rPr>
        <w:t xml:space="preserve"> property</w:t>
      </w:r>
      <w:r w:rsidR="00144303">
        <w:rPr>
          <w:sz w:val="22"/>
          <w:szCs w:val="22"/>
        </w:rPr>
        <w:t>.  Also</w:t>
      </w:r>
      <w:r w:rsidR="005F0843">
        <w:rPr>
          <w:sz w:val="22"/>
          <w:szCs w:val="22"/>
        </w:rPr>
        <w:t>, she will look into</w:t>
      </w:r>
      <w:r w:rsidR="00144303">
        <w:rPr>
          <w:sz w:val="22"/>
          <w:szCs w:val="22"/>
        </w:rPr>
        <w:t xml:space="preserve"> putting that information in the database</w:t>
      </w:r>
      <w:r w:rsidR="005F0843">
        <w:rPr>
          <w:sz w:val="22"/>
          <w:szCs w:val="22"/>
        </w:rPr>
        <w:t xml:space="preserve"> and updating</w:t>
      </w:r>
      <w:r w:rsidR="007E0BA7">
        <w:rPr>
          <w:sz w:val="22"/>
          <w:szCs w:val="22"/>
        </w:rPr>
        <w:t xml:space="preserve"> </w:t>
      </w:r>
      <w:r w:rsidR="00A801EE">
        <w:rPr>
          <w:sz w:val="22"/>
          <w:szCs w:val="22"/>
        </w:rPr>
        <w:t>contact information.</w:t>
      </w:r>
    </w:p>
    <w:p w:rsidR="00FD7154" w:rsidRDefault="00766276" w:rsidP="00FD715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Funding</w:t>
      </w:r>
      <w:r w:rsidR="001410D2">
        <w:rPr>
          <w:sz w:val="22"/>
          <w:szCs w:val="22"/>
        </w:rPr>
        <w:t xml:space="preserve"> </w:t>
      </w:r>
      <w:r>
        <w:rPr>
          <w:sz w:val="22"/>
          <w:szCs w:val="22"/>
        </w:rPr>
        <w:t>- Jenn</w:t>
      </w:r>
      <w:r w:rsidR="005F0843">
        <w:rPr>
          <w:sz w:val="22"/>
          <w:szCs w:val="22"/>
        </w:rPr>
        <w:t xml:space="preserve"> stated</w:t>
      </w:r>
      <w:r>
        <w:rPr>
          <w:sz w:val="22"/>
          <w:szCs w:val="22"/>
        </w:rPr>
        <w:t xml:space="preserve"> funding is always a concern. </w:t>
      </w:r>
    </w:p>
    <w:p w:rsidR="00FD7154" w:rsidRPr="00FD7154" w:rsidRDefault="00FD7154" w:rsidP="00FD715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Revisiting our </w:t>
      </w:r>
      <w:r w:rsidR="001410D2">
        <w:rPr>
          <w:sz w:val="22"/>
          <w:szCs w:val="22"/>
        </w:rPr>
        <w:t xml:space="preserve">criteria </w:t>
      </w:r>
      <w:r w:rsidR="005F0843">
        <w:rPr>
          <w:sz w:val="22"/>
          <w:szCs w:val="22"/>
        </w:rPr>
        <w:t>– Ed</w:t>
      </w:r>
      <w:r w:rsidR="00136AD0">
        <w:rPr>
          <w:sz w:val="22"/>
          <w:szCs w:val="22"/>
        </w:rPr>
        <w:t xml:space="preserve"> suggested that it should be something </w:t>
      </w:r>
      <w:r w:rsidR="008B43CA">
        <w:rPr>
          <w:sz w:val="22"/>
          <w:szCs w:val="22"/>
        </w:rPr>
        <w:t>that we look at possibly every five</w:t>
      </w:r>
      <w:r w:rsidR="00136AD0">
        <w:rPr>
          <w:sz w:val="22"/>
          <w:szCs w:val="22"/>
        </w:rPr>
        <w:t xml:space="preserve"> years to keep current. </w:t>
      </w:r>
    </w:p>
    <w:p w:rsidR="005551A6" w:rsidRDefault="005551A6" w:rsidP="005551A6">
      <w:pPr>
        <w:pStyle w:val="ListParagraph"/>
        <w:rPr>
          <w:sz w:val="22"/>
          <w:szCs w:val="22"/>
        </w:rPr>
      </w:pPr>
    </w:p>
    <w:p w:rsidR="00A91CA9" w:rsidRDefault="00A91CA9" w:rsidP="005551A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Opportunities –</w:t>
      </w:r>
    </w:p>
    <w:p w:rsidR="00A91CA9" w:rsidRDefault="00CA3878" w:rsidP="00A91CA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Reaching out – </w:t>
      </w:r>
      <w:r w:rsidR="00A91CA9">
        <w:rPr>
          <w:sz w:val="22"/>
          <w:szCs w:val="22"/>
        </w:rPr>
        <w:t>Kristi</w:t>
      </w:r>
      <w:r w:rsidR="008B43CA">
        <w:rPr>
          <w:sz w:val="22"/>
          <w:szCs w:val="22"/>
        </w:rPr>
        <w:t>n</w:t>
      </w:r>
      <w:r w:rsidR="00A91CA9">
        <w:rPr>
          <w:sz w:val="22"/>
          <w:szCs w:val="22"/>
        </w:rPr>
        <w:t xml:space="preserve"> suggested having meeting</w:t>
      </w:r>
      <w:r w:rsidR="005F0843">
        <w:rPr>
          <w:sz w:val="22"/>
          <w:szCs w:val="22"/>
        </w:rPr>
        <w:t>s</w:t>
      </w:r>
      <w:r w:rsidR="00A91CA9">
        <w:rPr>
          <w:sz w:val="22"/>
          <w:szCs w:val="22"/>
        </w:rPr>
        <w:t xml:space="preserve"> in cities that have their own tree programs </w:t>
      </w:r>
      <w:r w:rsidR="005F0843">
        <w:rPr>
          <w:sz w:val="22"/>
          <w:szCs w:val="22"/>
        </w:rPr>
        <w:t xml:space="preserve">and </w:t>
      </w:r>
      <w:r w:rsidR="00A91CA9">
        <w:rPr>
          <w:sz w:val="22"/>
          <w:szCs w:val="22"/>
        </w:rPr>
        <w:t>asking for a tour</w:t>
      </w:r>
      <w:r w:rsidR="0092159E">
        <w:rPr>
          <w:sz w:val="22"/>
          <w:szCs w:val="22"/>
        </w:rPr>
        <w:t>. This could help us</w:t>
      </w:r>
      <w:r w:rsidR="00A91CA9">
        <w:rPr>
          <w:sz w:val="22"/>
          <w:szCs w:val="22"/>
        </w:rPr>
        <w:t xml:space="preserve"> find new possible trees to nominate.  </w:t>
      </w:r>
      <w:r w:rsidR="008B43CA">
        <w:rPr>
          <w:sz w:val="22"/>
          <w:szCs w:val="22"/>
        </w:rPr>
        <w:t xml:space="preserve">Create a </w:t>
      </w:r>
      <w:r w:rsidR="00E27D04">
        <w:rPr>
          <w:sz w:val="22"/>
          <w:szCs w:val="22"/>
        </w:rPr>
        <w:t>“</w:t>
      </w:r>
      <w:r w:rsidR="00A91CA9">
        <w:rPr>
          <w:sz w:val="22"/>
          <w:szCs w:val="22"/>
        </w:rPr>
        <w:t>Tree-sure hunt.”</w:t>
      </w:r>
      <w:r w:rsidR="008B43CA">
        <w:rPr>
          <w:sz w:val="22"/>
          <w:szCs w:val="22"/>
        </w:rPr>
        <w:t xml:space="preserve"> </w:t>
      </w:r>
      <w:r w:rsidR="0064343E">
        <w:rPr>
          <w:sz w:val="22"/>
          <w:szCs w:val="22"/>
        </w:rPr>
        <w:t>Kristi</w:t>
      </w:r>
      <w:r w:rsidR="008B43CA">
        <w:rPr>
          <w:sz w:val="22"/>
          <w:szCs w:val="22"/>
        </w:rPr>
        <w:t>n</w:t>
      </w:r>
      <w:r w:rsidR="0064343E">
        <w:rPr>
          <w:sz w:val="22"/>
          <w:szCs w:val="22"/>
        </w:rPr>
        <w:t xml:space="preserve"> made suggestions about</w:t>
      </w:r>
      <w:r w:rsidR="005F0843">
        <w:rPr>
          <w:sz w:val="22"/>
          <w:szCs w:val="22"/>
        </w:rPr>
        <w:t xml:space="preserve"> contacting</w:t>
      </w:r>
      <w:r w:rsidR="0064343E">
        <w:rPr>
          <w:sz w:val="22"/>
          <w:szCs w:val="22"/>
        </w:rPr>
        <w:t xml:space="preserve"> other </w:t>
      </w:r>
      <w:r w:rsidR="001410D2">
        <w:rPr>
          <w:sz w:val="22"/>
          <w:szCs w:val="22"/>
        </w:rPr>
        <w:t xml:space="preserve">tree </w:t>
      </w:r>
      <w:r w:rsidR="0064343E">
        <w:rPr>
          <w:sz w:val="22"/>
          <w:szCs w:val="22"/>
        </w:rPr>
        <w:t xml:space="preserve">groups. </w:t>
      </w:r>
      <w:r w:rsidR="0092159E">
        <w:rPr>
          <w:sz w:val="22"/>
          <w:szCs w:val="22"/>
        </w:rPr>
        <w:t>There was a Heritage Tree</w:t>
      </w:r>
      <w:r w:rsidR="005F0843">
        <w:rPr>
          <w:sz w:val="22"/>
          <w:szCs w:val="22"/>
        </w:rPr>
        <w:t xml:space="preserve"> passport suggestion and w</w:t>
      </w:r>
      <w:r w:rsidR="0064343E">
        <w:rPr>
          <w:sz w:val="22"/>
          <w:szCs w:val="22"/>
        </w:rPr>
        <w:t>riting articles for local papers.</w:t>
      </w:r>
    </w:p>
    <w:p w:rsidR="0064343E" w:rsidRDefault="0064343E" w:rsidP="00A91CA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Advertise Heritage Tree </w:t>
      </w:r>
      <w:r w:rsidR="006002ED">
        <w:rPr>
          <w:sz w:val="22"/>
          <w:szCs w:val="22"/>
        </w:rPr>
        <w:t>visits as</w:t>
      </w:r>
      <w:r>
        <w:rPr>
          <w:sz w:val="22"/>
          <w:szCs w:val="22"/>
        </w:rPr>
        <w:t xml:space="preserve"> family and/or education activity</w:t>
      </w:r>
      <w:r w:rsidR="009A4F9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4</w:t>
      </w:r>
      <w:r w:rsidRPr="006434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  <w:r w:rsidR="008B43CA">
        <w:rPr>
          <w:sz w:val="22"/>
          <w:szCs w:val="22"/>
        </w:rPr>
        <w:t>rs</w:t>
      </w:r>
      <w:r>
        <w:rPr>
          <w:sz w:val="22"/>
          <w:szCs w:val="22"/>
        </w:rPr>
        <w:t xml:space="preserve"> </w:t>
      </w:r>
      <w:r w:rsidR="008B43CA">
        <w:rPr>
          <w:sz w:val="22"/>
          <w:szCs w:val="22"/>
        </w:rPr>
        <w:t>study</w:t>
      </w:r>
      <w:r>
        <w:rPr>
          <w:sz w:val="22"/>
          <w:szCs w:val="22"/>
        </w:rPr>
        <w:t xml:space="preserve"> </w:t>
      </w:r>
      <w:r w:rsidR="002E1205">
        <w:rPr>
          <w:sz w:val="22"/>
          <w:szCs w:val="22"/>
        </w:rPr>
        <w:t xml:space="preserve">Oregon </w:t>
      </w:r>
      <w:r>
        <w:rPr>
          <w:sz w:val="22"/>
          <w:szCs w:val="22"/>
        </w:rPr>
        <w:t xml:space="preserve">history. </w:t>
      </w:r>
      <w:r w:rsidR="002E1205">
        <w:rPr>
          <w:sz w:val="22"/>
          <w:szCs w:val="22"/>
        </w:rPr>
        <w:t xml:space="preserve">We could </w:t>
      </w:r>
      <w:r>
        <w:rPr>
          <w:sz w:val="22"/>
          <w:szCs w:val="22"/>
        </w:rPr>
        <w:t xml:space="preserve">send a cover letter and one page curriculum with brochures about how to talk to </w:t>
      </w:r>
      <w:r w:rsidR="006002ED">
        <w:rPr>
          <w:sz w:val="22"/>
          <w:szCs w:val="22"/>
        </w:rPr>
        <w:t>students about Heritage T</w:t>
      </w:r>
      <w:r w:rsidR="00E27D04">
        <w:rPr>
          <w:sz w:val="22"/>
          <w:szCs w:val="22"/>
        </w:rPr>
        <w:t>rees.</w:t>
      </w:r>
      <w:r>
        <w:rPr>
          <w:sz w:val="22"/>
          <w:szCs w:val="22"/>
        </w:rPr>
        <w:t xml:space="preserve"> </w:t>
      </w:r>
      <w:r w:rsidR="001410D2">
        <w:rPr>
          <w:sz w:val="22"/>
          <w:szCs w:val="22"/>
        </w:rPr>
        <w:t>C</w:t>
      </w:r>
      <w:r w:rsidR="006002ED">
        <w:rPr>
          <w:sz w:val="22"/>
          <w:szCs w:val="22"/>
        </w:rPr>
        <w:t>ommittee members</w:t>
      </w:r>
      <w:r w:rsidR="002E1205">
        <w:rPr>
          <w:sz w:val="22"/>
          <w:szCs w:val="22"/>
        </w:rPr>
        <w:t xml:space="preserve"> could be recommended as</w:t>
      </w:r>
      <w:r w:rsidR="006002ED">
        <w:rPr>
          <w:sz w:val="22"/>
          <w:szCs w:val="22"/>
        </w:rPr>
        <w:t xml:space="preserve"> guest speakers.</w:t>
      </w:r>
    </w:p>
    <w:p w:rsidR="003054B9" w:rsidRDefault="006002ED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Maddie’s </w:t>
      </w:r>
      <w:r w:rsidR="009A4F99">
        <w:rPr>
          <w:sz w:val="22"/>
          <w:szCs w:val="22"/>
        </w:rPr>
        <w:t>connections have</w:t>
      </w:r>
      <w:r>
        <w:rPr>
          <w:sz w:val="22"/>
          <w:szCs w:val="22"/>
        </w:rPr>
        <w:t xml:space="preserve"> made an opportunity for a PR class at Willamette</w:t>
      </w:r>
      <w:r w:rsidR="001410D2">
        <w:rPr>
          <w:sz w:val="22"/>
          <w:szCs w:val="22"/>
        </w:rPr>
        <w:t xml:space="preserve">’s graduate school of </w:t>
      </w:r>
      <w:r w:rsidR="00FB7799">
        <w:rPr>
          <w:sz w:val="22"/>
          <w:szCs w:val="22"/>
        </w:rPr>
        <w:t>management</w:t>
      </w:r>
      <w:r>
        <w:rPr>
          <w:sz w:val="22"/>
          <w:szCs w:val="22"/>
        </w:rPr>
        <w:t xml:space="preserve"> </w:t>
      </w:r>
      <w:r w:rsidRPr="006002ED">
        <w:rPr>
          <w:sz w:val="22"/>
          <w:szCs w:val="22"/>
        </w:rPr>
        <w:t xml:space="preserve">to </w:t>
      </w:r>
      <w:r w:rsidR="001410D2">
        <w:rPr>
          <w:sz w:val="22"/>
          <w:szCs w:val="22"/>
        </w:rPr>
        <w:t>develop</w:t>
      </w:r>
      <w:r w:rsidR="001410D2" w:rsidRPr="006002ED">
        <w:rPr>
          <w:sz w:val="22"/>
          <w:szCs w:val="22"/>
        </w:rPr>
        <w:t xml:space="preserve"> </w:t>
      </w:r>
      <w:r w:rsidR="006E0D60">
        <w:rPr>
          <w:sz w:val="22"/>
          <w:szCs w:val="22"/>
        </w:rPr>
        <w:t>a possible PR program for us,</w:t>
      </w:r>
      <w:r w:rsidR="009A4F99">
        <w:rPr>
          <w:sz w:val="22"/>
          <w:szCs w:val="22"/>
        </w:rPr>
        <w:t xml:space="preserve"> </w:t>
      </w:r>
      <w:r w:rsidR="006E0D60">
        <w:rPr>
          <w:sz w:val="22"/>
          <w:szCs w:val="22"/>
        </w:rPr>
        <w:t xml:space="preserve">including both Heritage </w:t>
      </w:r>
      <w:r w:rsidR="009A4F99">
        <w:rPr>
          <w:sz w:val="22"/>
          <w:szCs w:val="22"/>
        </w:rPr>
        <w:t>Trees a</w:t>
      </w:r>
      <w:r w:rsidR="0092159E">
        <w:rPr>
          <w:sz w:val="22"/>
          <w:szCs w:val="22"/>
        </w:rPr>
        <w:t xml:space="preserve">nd </w:t>
      </w:r>
      <w:r w:rsidR="001410D2">
        <w:rPr>
          <w:sz w:val="22"/>
          <w:szCs w:val="22"/>
        </w:rPr>
        <w:t xml:space="preserve">Historical </w:t>
      </w:r>
      <w:r w:rsidR="0092159E">
        <w:rPr>
          <w:sz w:val="22"/>
          <w:szCs w:val="22"/>
        </w:rPr>
        <w:t>Markers. Included in this program would be a</w:t>
      </w:r>
      <w:r w:rsidR="009A4F99">
        <w:rPr>
          <w:sz w:val="22"/>
          <w:szCs w:val="22"/>
        </w:rPr>
        <w:t xml:space="preserve"> way to reach out to</w:t>
      </w:r>
      <w:r w:rsidR="0092159E">
        <w:rPr>
          <w:sz w:val="22"/>
          <w:szCs w:val="22"/>
        </w:rPr>
        <w:t xml:space="preserve"> </w:t>
      </w:r>
      <w:r w:rsidR="009A4F99">
        <w:rPr>
          <w:sz w:val="22"/>
          <w:szCs w:val="22"/>
        </w:rPr>
        <w:t xml:space="preserve">and educate children. </w:t>
      </w:r>
    </w:p>
    <w:p w:rsidR="003054B9" w:rsidRDefault="00DC7A48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513311">
        <w:rPr>
          <w:sz w:val="22"/>
          <w:szCs w:val="22"/>
        </w:rPr>
        <w:t xml:space="preserve">ORFI may be a resource because of their educational </w:t>
      </w:r>
      <w:r w:rsidR="004E36C7" w:rsidRPr="00513311">
        <w:rPr>
          <w:sz w:val="22"/>
          <w:szCs w:val="22"/>
        </w:rPr>
        <w:t>satellite program</w:t>
      </w:r>
      <w:r w:rsidRPr="00513311">
        <w:rPr>
          <w:sz w:val="22"/>
          <w:szCs w:val="22"/>
        </w:rPr>
        <w:t xml:space="preserve">. </w:t>
      </w:r>
      <w:r w:rsidR="009A4F99" w:rsidRPr="00513311">
        <w:rPr>
          <w:sz w:val="22"/>
          <w:szCs w:val="22"/>
        </w:rPr>
        <w:t xml:space="preserve"> </w:t>
      </w:r>
      <w:r w:rsidR="004E36C7" w:rsidRPr="00513311">
        <w:rPr>
          <w:sz w:val="22"/>
          <w:szCs w:val="22"/>
        </w:rPr>
        <w:t xml:space="preserve">They are based in Portland, but they have a satellite at the Oregon Garden. How would it be funded? Annie said it would be OTE or the </w:t>
      </w:r>
      <w:r w:rsidR="001410D2">
        <w:rPr>
          <w:sz w:val="22"/>
          <w:szCs w:val="22"/>
        </w:rPr>
        <w:t>e</w:t>
      </w:r>
      <w:r w:rsidR="001410D2" w:rsidRPr="00513311">
        <w:rPr>
          <w:sz w:val="22"/>
          <w:szCs w:val="22"/>
        </w:rPr>
        <w:t xml:space="preserve">ndowment </w:t>
      </w:r>
      <w:r w:rsidR="004E36C7" w:rsidRPr="00513311">
        <w:rPr>
          <w:sz w:val="22"/>
          <w:szCs w:val="22"/>
        </w:rPr>
        <w:t xml:space="preserve">fund. Nancy does not what to use the </w:t>
      </w:r>
      <w:r w:rsidR="001410D2">
        <w:rPr>
          <w:sz w:val="22"/>
          <w:szCs w:val="22"/>
        </w:rPr>
        <w:t>e</w:t>
      </w:r>
      <w:r w:rsidR="001410D2" w:rsidRPr="00513311">
        <w:rPr>
          <w:sz w:val="22"/>
          <w:szCs w:val="22"/>
        </w:rPr>
        <w:t xml:space="preserve">ndowment </w:t>
      </w:r>
      <w:r w:rsidR="004E36C7" w:rsidRPr="00513311">
        <w:rPr>
          <w:sz w:val="22"/>
          <w:szCs w:val="22"/>
        </w:rPr>
        <w:t>fun</w:t>
      </w:r>
      <w:r w:rsidR="008B43CA">
        <w:rPr>
          <w:sz w:val="22"/>
          <w:szCs w:val="22"/>
        </w:rPr>
        <w:t>d</w:t>
      </w:r>
      <w:r w:rsidR="004E36C7" w:rsidRPr="00513311">
        <w:rPr>
          <w:sz w:val="22"/>
          <w:szCs w:val="22"/>
        </w:rPr>
        <w:t xml:space="preserve">. </w:t>
      </w:r>
      <w:r w:rsidR="003B7873" w:rsidRPr="00513311">
        <w:rPr>
          <w:sz w:val="22"/>
          <w:szCs w:val="22"/>
        </w:rPr>
        <w:t xml:space="preserve">It might be more cost effective not to use </w:t>
      </w:r>
      <w:r w:rsidR="0092159E">
        <w:rPr>
          <w:sz w:val="22"/>
          <w:szCs w:val="22"/>
        </w:rPr>
        <w:t>standard mail.  T</w:t>
      </w:r>
      <w:r w:rsidR="003B7873" w:rsidRPr="00513311">
        <w:rPr>
          <w:sz w:val="22"/>
          <w:szCs w:val="22"/>
        </w:rPr>
        <w:t xml:space="preserve">he brochure </w:t>
      </w:r>
      <w:r w:rsidR="0092159E">
        <w:rPr>
          <w:sz w:val="22"/>
          <w:szCs w:val="22"/>
        </w:rPr>
        <w:t xml:space="preserve">can be accessed </w:t>
      </w:r>
      <w:r w:rsidR="003B7873" w:rsidRPr="00513311">
        <w:rPr>
          <w:sz w:val="22"/>
          <w:szCs w:val="22"/>
        </w:rPr>
        <w:t xml:space="preserve">online. </w:t>
      </w:r>
      <w:r w:rsidR="00513311" w:rsidRPr="00513311">
        <w:rPr>
          <w:sz w:val="22"/>
          <w:szCs w:val="22"/>
        </w:rPr>
        <w:t xml:space="preserve">We need to look into getting ideas for hands on </w:t>
      </w:r>
      <w:r w:rsidR="0092159E">
        <w:rPr>
          <w:sz w:val="22"/>
          <w:szCs w:val="22"/>
        </w:rPr>
        <w:t>activities that get</w:t>
      </w:r>
      <w:r w:rsidR="00513311" w:rsidRPr="00513311">
        <w:rPr>
          <w:sz w:val="22"/>
          <w:szCs w:val="22"/>
        </w:rPr>
        <w:t xml:space="preserve"> kids interested. </w:t>
      </w:r>
    </w:p>
    <w:p w:rsidR="003054B9" w:rsidRDefault="001410D2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13311">
        <w:rPr>
          <w:sz w:val="22"/>
          <w:szCs w:val="22"/>
        </w:rPr>
        <w:t>Oregon Heritage Confere</w:t>
      </w:r>
      <w:r w:rsidR="008B43CA">
        <w:rPr>
          <w:sz w:val="22"/>
          <w:szCs w:val="22"/>
        </w:rPr>
        <w:t xml:space="preserve">nce </w:t>
      </w:r>
      <w:r>
        <w:rPr>
          <w:sz w:val="22"/>
          <w:szCs w:val="22"/>
        </w:rPr>
        <w:t>will</w:t>
      </w:r>
      <w:r w:rsidR="008B43CA">
        <w:rPr>
          <w:sz w:val="22"/>
          <w:szCs w:val="22"/>
        </w:rPr>
        <w:t xml:space="preserve"> be held at the Capito</w:t>
      </w:r>
      <w:r w:rsidR="00513311">
        <w:rPr>
          <w:sz w:val="22"/>
          <w:szCs w:val="22"/>
        </w:rPr>
        <w:t>l this year. We have been asked to do a Heri</w:t>
      </w:r>
      <w:r w:rsidR="008B43CA">
        <w:rPr>
          <w:sz w:val="22"/>
          <w:szCs w:val="22"/>
        </w:rPr>
        <w:t>tage Tree walk around the Capito</w:t>
      </w:r>
      <w:r w:rsidR="00513311">
        <w:rPr>
          <w:sz w:val="22"/>
          <w:szCs w:val="22"/>
        </w:rPr>
        <w:t xml:space="preserve">l. </w:t>
      </w:r>
      <w:r w:rsidR="0092159E">
        <w:rPr>
          <w:sz w:val="22"/>
          <w:szCs w:val="22"/>
        </w:rPr>
        <w:t>There were inquires to see if there were a</w:t>
      </w:r>
      <w:r w:rsidR="008B43CA">
        <w:rPr>
          <w:sz w:val="22"/>
          <w:szCs w:val="22"/>
        </w:rPr>
        <w:t>n</w:t>
      </w:r>
      <w:r w:rsidR="0092159E">
        <w:rPr>
          <w:sz w:val="22"/>
          <w:szCs w:val="22"/>
        </w:rPr>
        <w:t>y interested members to guide tour groups and inform them about the program</w:t>
      </w:r>
      <w:r w:rsidR="00513311">
        <w:rPr>
          <w:sz w:val="22"/>
          <w:szCs w:val="22"/>
        </w:rPr>
        <w:t xml:space="preserve"> </w:t>
      </w:r>
    </w:p>
    <w:p w:rsidR="003054B9" w:rsidRDefault="0003085E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Jessica suggested traveling trunks or kits associated with a tree or place to give kids a little more </w:t>
      </w:r>
      <w:r w:rsidR="001410D2">
        <w:rPr>
          <w:sz w:val="22"/>
          <w:szCs w:val="22"/>
        </w:rPr>
        <w:t>hands-</w:t>
      </w:r>
      <w:r>
        <w:rPr>
          <w:sz w:val="22"/>
          <w:szCs w:val="22"/>
        </w:rPr>
        <w:t xml:space="preserve">on education. </w:t>
      </w:r>
    </w:p>
    <w:p w:rsidR="003054B9" w:rsidRDefault="00513311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806A46">
        <w:rPr>
          <w:sz w:val="22"/>
          <w:szCs w:val="22"/>
        </w:rPr>
        <w:t>Krist</w:t>
      </w:r>
      <w:r w:rsidR="005A6218" w:rsidRPr="00806A46">
        <w:rPr>
          <w:sz w:val="22"/>
          <w:szCs w:val="22"/>
        </w:rPr>
        <w:t>i</w:t>
      </w:r>
      <w:r w:rsidR="000A4B48" w:rsidRPr="00806A46">
        <w:rPr>
          <w:sz w:val="22"/>
          <w:szCs w:val="22"/>
        </w:rPr>
        <w:t>n suggested</w:t>
      </w:r>
      <w:r w:rsidR="006C004F">
        <w:rPr>
          <w:sz w:val="22"/>
          <w:szCs w:val="22"/>
        </w:rPr>
        <w:t xml:space="preserve"> attending</w:t>
      </w:r>
      <w:r w:rsidR="000A4B48" w:rsidRPr="00806A46">
        <w:rPr>
          <w:sz w:val="22"/>
          <w:szCs w:val="22"/>
        </w:rPr>
        <w:t xml:space="preserve"> the A</w:t>
      </w:r>
      <w:r w:rsidRPr="00806A46">
        <w:rPr>
          <w:sz w:val="22"/>
          <w:szCs w:val="22"/>
        </w:rPr>
        <w:t xml:space="preserve">nnual </w:t>
      </w:r>
      <w:r w:rsidR="000A4B48" w:rsidRPr="00806A46">
        <w:rPr>
          <w:sz w:val="22"/>
          <w:szCs w:val="22"/>
        </w:rPr>
        <w:t xml:space="preserve">Urban </w:t>
      </w:r>
      <w:r w:rsidRPr="00806A46">
        <w:rPr>
          <w:sz w:val="22"/>
          <w:szCs w:val="22"/>
        </w:rPr>
        <w:t xml:space="preserve">Forestry </w:t>
      </w:r>
      <w:r w:rsidR="002A5942" w:rsidRPr="00806A46">
        <w:rPr>
          <w:sz w:val="22"/>
          <w:szCs w:val="22"/>
        </w:rPr>
        <w:t>Conference</w:t>
      </w:r>
      <w:r w:rsidR="001410D2">
        <w:rPr>
          <w:sz w:val="22"/>
          <w:szCs w:val="22"/>
        </w:rPr>
        <w:t xml:space="preserve"> on</w:t>
      </w:r>
      <w:r w:rsidR="001410D2" w:rsidRPr="00806A46">
        <w:rPr>
          <w:sz w:val="22"/>
          <w:szCs w:val="22"/>
        </w:rPr>
        <w:t xml:space="preserve"> </w:t>
      </w:r>
      <w:r w:rsidR="000A4B48" w:rsidRPr="00806A46">
        <w:rPr>
          <w:sz w:val="22"/>
          <w:szCs w:val="22"/>
        </w:rPr>
        <w:t>June 2.  They would love to have us there.</w:t>
      </w:r>
      <w:r w:rsidR="00834A1D">
        <w:rPr>
          <w:sz w:val="22"/>
          <w:szCs w:val="22"/>
        </w:rPr>
        <w:t xml:space="preserve"> The t</w:t>
      </w:r>
      <w:r w:rsidR="000A4B48" w:rsidRPr="00806A46">
        <w:rPr>
          <w:sz w:val="22"/>
          <w:szCs w:val="22"/>
        </w:rPr>
        <w:t>heme</w:t>
      </w:r>
      <w:r w:rsidR="006C004F">
        <w:rPr>
          <w:sz w:val="22"/>
          <w:szCs w:val="22"/>
        </w:rPr>
        <w:t xml:space="preserve"> at this year’s conference is </w:t>
      </w:r>
      <w:r w:rsidR="006C004F" w:rsidRPr="00806A46">
        <w:rPr>
          <w:sz w:val="22"/>
          <w:szCs w:val="22"/>
        </w:rPr>
        <w:t>“</w:t>
      </w:r>
      <w:r w:rsidR="00554EBC" w:rsidRPr="00806A46">
        <w:rPr>
          <w:sz w:val="22"/>
          <w:szCs w:val="22"/>
        </w:rPr>
        <w:t>Maintaining Magnificence</w:t>
      </w:r>
      <w:r w:rsidR="001410D2">
        <w:rPr>
          <w:sz w:val="22"/>
          <w:szCs w:val="22"/>
        </w:rPr>
        <w:t>,</w:t>
      </w:r>
      <w:r w:rsidR="000A4B48" w:rsidRPr="00806A46">
        <w:rPr>
          <w:sz w:val="22"/>
          <w:szCs w:val="22"/>
        </w:rPr>
        <w:t>”</w:t>
      </w:r>
      <w:r w:rsidR="002A5942" w:rsidRPr="00806A46">
        <w:rPr>
          <w:sz w:val="22"/>
          <w:szCs w:val="22"/>
        </w:rPr>
        <w:t xml:space="preserve"> maintaining large trees in urban areas</w:t>
      </w:r>
      <w:r w:rsidR="002A2764" w:rsidRPr="00806A46">
        <w:rPr>
          <w:sz w:val="22"/>
          <w:szCs w:val="22"/>
        </w:rPr>
        <w:t xml:space="preserve">. There could be an opportunity to sit on a panel. </w:t>
      </w:r>
      <w:r w:rsidR="002A5942" w:rsidRPr="00806A46">
        <w:rPr>
          <w:sz w:val="22"/>
          <w:szCs w:val="22"/>
        </w:rPr>
        <w:t xml:space="preserve"> Jenn will </w:t>
      </w:r>
      <w:r w:rsidR="002A5942" w:rsidRPr="00806A46">
        <w:rPr>
          <w:sz w:val="22"/>
          <w:szCs w:val="22"/>
        </w:rPr>
        <w:lastRenderedPageBreak/>
        <w:t>be</w:t>
      </w:r>
      <w:r w:rsidR="00806A46">
        <w:rPr>
          <w:sz w:val="22"/>
          <w:szCs w:val="22"/>
        </w:rPr>
        <w:t xml:space="preserve"> there and help represent us</w:t>
      </w:r>
      <w:r w:rsidR="006C004F">
        <w:rPr>
          <w:sz w:val="22"/>
          <w:szCs w:val="22"/>
        </w:rPr>
        <w:t xml:space="preserve">. Paul and Annie could be there as well. </w:t>
      </w:r>
      <w:r w:rsidR="00766B87">
        <w:rPr>
          <w:sz w:val="22"/>
          <w:szCs w:val="22"/>
        </w:rPr>
        <w:t>Having an information table</w:t>
      </w:r>
      <w:r w:rsidR="00834A1D">
        <w:rPr>
          <w:sz w:val="22"/>
          <w:szCs w:val="22"/>
        </w:rPr>
        <w:t xml:space="preserve"> at the conference was suggested as an option. </w:t>
      </w:r>
      <w:r w:rsidR="006C004F">
        <w:rPr>
          <w:sz w:val="22"/>
          <w:szCs w:val="22"/>
        </w:rPr>
        <w:t xml:space="preserve"> </w:t>
      </w:r>
      <w:r w:rsidR="00554EBC" w:rsidRPr="00806A46">
        <w:rPr>
          <w:sz w:val="22"/>
          <w:szCs w:val="22"/>
        </w:rPr>
        <w:t xml:space="preserve"> </w:t>
      </w:r>
    </w:p>
    <w:p w:rsidR="00806A46" w:rsidRDefault="00806A46" w:rsidP="00554EBC">
      <w:pPr>
        <w:ind w:left="1080"/>
        <w:rPr>
          <w:sz w:val="22"/>
          <w:szCs w:val="22"/>
        </w:rPr>
      </w:pPr>
    </w:p>
    <w:p w:rsidR="00554EBC" w:rsidRDefault="002E248A" w:rsidP="00554EBC">
      <w:pPr>
        <w:ind w:left="1080"/>
        <w:rPr>
          <w:sz w:val="22"/>
          <w:szCs w:val="22"/>
        </w:rPr>
      </w:pPr>
      <w:r>
        <w:rPr>
          <w:sz w:val="22"/>
          <w:szCs w:val="22"/>
        </w:rPr>
        <w:t>Where do you want to be in three</w:t>
      </w:r>
      <w:r w:rsidR="00554EBC">
        <w:rPr>
          <w:sz w:val="22"/>
          <w:szCs w:val="22"/>
        </w:rPr>
        <w:t xml:space="preserve"> years?</w:t>
      </w:r>
    </w:p>
    <w:p w:rsidR="00554EBC" w:rsidRPr="00806A46" w:rsidRDefault="00554EBC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>Molly wants us to have greater movement on education.</w:t>
      </w:r>
    </w:p>
    <w:p w:rsidR="00554EBC" w:rsidRPr="00806A46" w:rsidRDefault="00554EBC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>Na</w:t>
      </w:r>
      <w:r w:rsidR="002E248A">
        <w:rPr>
          <w:sz w:val="22"/>
          <w:szCs w:val="22"/>
        </w:rPr>
        <w:t>ncy would like to see at least four</w:t>
      </w:r>
      <w:r w:rsidRPr="00806A46">
        <w:rPr>
          <w:sz w:val="22"/>
          <w:szCs w:val="22"/>
        </w:rPr>
        <w:t xml:space="preserve"> accepted nominations a year. </w:t>
      </w:r>
    </w:p>
    <w:p w:rsidR="00E950F2" w:rsidRPr="00806A46" w:rsidRDefault="00E950F2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 xml:space="preserve">Jenn </w:t>
      </w:r>
      <w:r w:rsidR="00F47A65">
        <w:rPr>
          <w:sz w:val="22"/>
          <w:szCs w:val="22"/>
        </w:rPr>
        <w:t xml:space="preserve">suggested to make </w:t>
      </w:r>
      <w:r w:rsidR="00506445" w:rsidRPr="00806A46">
        <w:rPr>
          <w:sz w:val="22"/>
          <w:szCs w:val="22"/>
        </w:rPr>
        <w:t>“</w:t>
      </w:r>
      <w:proofErr w:type="gramStart"/>
      <w:r w:rsidRPr="00806A46">
        <w:rPr>
          <w:sz w:val="22"/>
          <w:szCs w:val="22"/>
        </w:rPr>
        <w:t>an ask</w:t>
      </w:r>
      <w:proofErr w:type="gramEnd"/>
      <w:r w:rsidR="00506445" w:rsidRPr="00806A46">
        <w:rPr>
          <w:sz w:val="22"/>
          <w:szCs w:val="22"/>
        </w:rPr>
        <w:t>”</w:t>
      </w:r>
      <w:r w:rsidRPr="00806A46">
        <w:rPr>
          <w:sz w:val="22"/>
          <w:szCs w:val="22"/>
        </w:rPr>
        <w:t xml:space="preserve"> from the public. “W</w:t>
      </w:r>
      <w:r w:rsidR="002E248A">
        <w:rPr>
          <w:sz w:val="22"/>
          <w:szCs w:val="22"/>
        </w:rPr>
        <w:t>e are looking for a heritage Juniper</w:t>
      </w:r>
      <w:r w:rsidR="004114D9">
        <w:rPr>
          <w:sz w:val="22"/>
          <w:szCs w:val="22"/>
        </w:rPr>
        <w:t>.”</w:t>
      </w:r>
      <w:r w:rsidRPr="00806A46">
        <w:rPr>
          <w:sz w:val="22"/>
          <w:szCs w:val="22"/>
        </w:rPr>
        <w:t xml:space="preserve"> </w:t>
      </w:r>
    </w:p>
    <w:p w:rsidR="00AC48C5" w:rsidRPr="00806A46" w:rsidRDefault="00506445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>We could contact c</w:t>
      </w:r>
      <w:r w:rsidR="00AD4642" w:rsidRPr="00806A46">
        <w:rPr>
          <w:sz w:val="22"/>
          <w:szCs w:val="22"/>
        </w:rPr>
        <w:t xml:space="preserve">emeteries and vineyards owners. Charlotte would be our contact with cemeteries. Ed recommended Riverview Cemetery as possible site. </w:t>
      </w:r>
      <w:r w:rsidRPr="00806A46">
        <w:rPr>
          <w:sz w:val="22"/>
          <w:szCs w:val="22"/>
        </w:rPr>
        <w:t xml:space="preserve">It has a </w:t>
      </w:r>
      <w:r w:rsidR="002E248A">
        <w:rPr>
          <w:sz w:val="22"/>
          <w:szCs w:val="22"/>
        </w:rPr>
        <w:t>Founders G</w:t>
      </w:r>
      <w:r w:rsidR="001D3E56" w:rsidRPr="00806A46">
        <w:rPr>
          <w:sz w:val="22"/>
          <w:szCs w:val="22"/>
        </w:rPr>
        <w:t>rove</w:t>
      </w:r>
      <w:r w:rsidR="00AD4642" w:rsidRPr="00806A46">
        <w:rPr>
          <w:sz w:val="22"/>
          <w:szCs w:val="22"/>
        </w:rPr>
        <w:t>.</w:t>
      </w:r>
      <w:r w:rsidR="0074428D">
        <w:rPr>
          <w:sz w:val="22"/>
          <w:szCs w:val="22"/>
        </w:rPr>
        <w:t xml:space="preserve"> Jenn informed the c</w:t>
      </w:r>
      <w:r w:rsidR="002678F6">
        <w:rPr>
          <w:sz w:val="22"/>
          <w:szCs w:val="22"/>
        </w:rPr>
        <w:t xml:space="preserve">ommittee </w:t>
      </w:r>
      <w:r w:rsidR="00813548">
        <w:rPr>
          <w:sz w:val="22"/>
          <w:szCs w:val="22"/>
        </w:rPr>
        <w:t>about the search</w:t>
      </w:r>
      <w:r w:rsidR="001D3E56" w:rsidRPr="00806A46">
        <w:rPr>
          <w:sz w:val="22"/>
          <w:szCs w:val="22"/>
        </w:rPr>
        <w:t xml:space="preserve"> for </w:t>
      </w:r>
      <w:r w:rsidRPr="00806A46">
        <w:rPr>
          <w:sz w:val="22"/>
          <w:szCs w:val="22"/>
        </w:rPr>
        <w:t>an</w:t>
      </w:r>
      <w:r w:rsidR="001D3E56" w:rsidRPr="00806A46">
        <w:rPr>
          <w:sz w:val="22"/>
          <w:szCs w:val="22"/>
        </w:rPr>
        <w:t xml:space="preserve"> </w:t>
      </w:r>
      <w:r w:rsidRPr="00806A46">
        <w:rPr>
          <w:sz w:val="22"/>
          <w:szCs w:val="22"/>
        </w:rPr>
        <w:t xml:space="preserve">Abigail Scott </w:t>
      </w:r>
      <w:proofErr w:type="spellStart"/>
      <w:r w:rsidRPr="00806A46">
        <w:rPr>
          <w:sz w:val="22"/>
          <w:szCs w:val="22"/>
        </w:rPr>
        <w:t>Duniway</w:t>
      </w:r>
      <w:proofErr w:type="spellEnd"/>
      <w:r w:rsidRPr="00806A46">
        <w:rPr>
          <w:sz w:val="22"/>
          <w:szCs w:val="22"/>
        </w:rPr>
        <w:t xml:space="preserve"> </w:t>
      </w:r>
      <w:r w:rsidR="002E248A">
        <w:rPr>
          <w:sz w:val="22"/>
          <w:szCs w:val="22"/>
        </w:rPr>
        <w:t xml:space="preserve">tree there a few years ago. </w:t>
      </w:r>
    </w:p>
    <w:p w:rsidR="00AD4642" w:rsidRPr="00806A46" w:rsidRDefault="00506445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>Would it possible to find a way to</w:t>
      </w:r>
      <w:r w:rsidR="002678F6">
        <w:rPr>
          <w:sz w:val="22"/>
          <w:szCs w:val="22"/>
        </w:rPr>
        <w:t xml:space="preserve"> access the Berry C</w:t>
      </w:r>
      <w:r w:rsidR="00AC48C5" w:rsidRPr="00806A46">
        <w:rPr>
          <w:sz w:val="22"/>
          <w:szCs w:val="22"/>
        </w:rPr>
        <w:t xml:space="preserve">onservatory? </w:t>
      </w:r>
      <w:proofErr w:type="spellStart"/>
      <w:r w:rsidR="00AC48C5" w:rsidRPr="00806A46">
        <w:rPr>
          <w:sz w:val="22"/>
          <w:szCs w:val="22"/>
        </w:rPr>
        <w:t>Leech</w:t>
      </w:r>
      <w:proofErr w:type="spellEnd"/>
      <w:r w:rsidR="00AC48C5" w:rsidRPr="00806A46">
        <w:rPr>
          <w:sz w:val="22"/>
          <w:szCs w:val="22"/>
        </w:rPr>
        <w:t xml:space="preserve"> Botanical </w:t>
      </w:r>
      <w:r w:rsidRPr="00806A46">
        <w:rPr>
          <w:sz w:val="22"/>
          <w:szCs w:val="22"/>
        </w:rPr>
        <w:t>could also be a place to find possible</w:t>
      </w:r>
      <w:r w:rsidR="00AC48C5" w:rsidRPr="00806A46">
        <w:rPr>
          <w:sz w:val="22"/>
          <w:szCs w:val="22"/>
        </w:rPr>
        <w:t xml:space="preserve"> </w:t>
      </w:r>
      <w:r w:rsidRPr="00806A46">
        <w:rPr>
          <w:sz w:val="22"/>
          <w:szCs w:val="22"/>
        </w:rPr>
        <w:t>trees</w:t>
      </w:r>
      <w:r w:rsidR="00AC48C5" w:rsidRPr="00806A46">
        <w:rPr>
          <w:sz w:val="22"/>
          <w:szCs w:val="22"/>
        </w:rPr>
        <w:t xml:space="preserve">. </w:t>
      </w:r>
    </w:p>
    <w:p w:rsidR="00806A46" w:rsidRDefault="00AC48C5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 xml:space="preserve">Ed suggested </w:t>
      </w:r>
      <w:r w:rsidR="002E248A">
        <w:rPr>
          <w:sz w:val="22"/>
          <w:szCs w:val="22"/>
        </w:rPr>
        <w:t xml:space="preserve">the </w:t>
      </w:r>
      <w:proofErr w:type="spellStart"/>
      <w:r w:rsidRPr="00806A46">
        <w:rPr>
          <w:sz w:val="22"/>
          <w:szCs w:val="22"/>
        </w:rPr>
        <w:t>Vanport</w:t>
      </w:r>
      <w:proofErr w:type="spellEnd"/>
      <w:r w:rsidRPr="00806A46">
        <w:rPr>
          <w:sz w:val="22"/>
          <w:szCs w:val="22"/>
        </w:rPr>
        <w:t xml:space="preserve"> golf course.</w:t>
      </w:r>
      <w:r w:rsidR="002678F6">
        <w:rPr>
          <w:sz w:val="22"/>
          <w:szCs w:val="22"/>
        </w:rPr>
        <w:t xml:space="preserve"> I</w:t>
      </w:r>
      <w:r w:rsidR="00FD1688" w:rsidRPr="00806A46">
        <w:rPr>
          <w:sz w:val="22"/>
          <w:szCs w:val="22"/>
        </w:rPr>
        <w:t xml:space="preserve">t </w:t>
      </w:r>
      <w:r w:rsidR="002E248A">
        <w:rPr>
          <w:sz w:val="22"/>
          <w:szCs w:val="22"/>
        </w:rPr>
        <w:t xml:space="preserve">has young trees, but is associated with </w:t>
      </w:r>
      <w:r w:rsidR="002E248A" w:rsidRPr="00806A46">
        <w:rPr>
          <w:sz w:val="22"/>
          <w:szCs w:val="22"/>
        </w:rPr>
        <w:t>important</w:t>
      </w:r>
      <w:r w:rsidR="007C3C04" w:rsidRPr="00806A46">
        <w:rPr>
          <w:sz w:val="22"/>
          <w:szCs w:val="22"/>
        </w:rPr>
        <w:t xml:space="preserve"> history. </w:t>
      </w:r>
    </w:p>
    <w:p w:rsidR="005551A6" w:rsidRPr="00806A46" w:rsidRDefault="00136AD0" w:rsidP="00806A4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06A46">
        <w:rPr>
          <w:sz w:val="22"/>
          <w:szCs w:val="22"/>
        </w:rPr>
        <w:t>Geocaching</w:t>
      </w:r>
      <w:r w:rsidR="00806A46" w:rsidRPr="00806A46">
        <w:rPr>
          <w:sz w:val="22"/>
          <w:szCs w:val="22"/>
        </w:rPr>
        <w:t xml:space="preserve"> – Something we pursued, but never worked out</w:t>
      </w:r>
      <w:r w:rsidR="009B19DF" w:rsidRPr="00806A46">
        <w:rPr>
          <w:sz w:val="22"/>
          <w:szCs w:val="22"/>
        </w:rPr>
        <w:t xml:space="preserve">. A lot of our sites are already geocaches. </w:t>
      </w:r>
      <w:r w:rsidR="00806A46">
        <w:rPr>
          <w:sz w:val="22"/>
          <w:szCs w:val="22"/>
        </w:rPr>
        <w:t>Many</w:t>
      </w:r>
      <w:r w:rsidR="007C5A9A" w:rsidRPr="00806A46">
        <w:rPr>
          <w:sz w:val="22"/>
          <w:szCs w:val="22"/>
        </w:rPr>
        <w:t xml:space="preserve"> cities and counties have started their own geocaching tours for tourism. </w:t>
      </w:r>
      <w:r w:rsidR="002E248A">
        <w:rPr>
          <w:sz w:val="22"/>
          <w:szCs w:val="22"/>
        </w:rPr>
        <w:t xml:space="preserve"> The </w:t>
      </w:r>
      <w:r w:rsidR="00506445" w:rsidRPr="00806A46">
        <w:rPr>
          <w:sz w:val="22"/>
          <w:szCs w:val="22"/>
        </w:rPr>
        <w:t>Committee feels like this is something we should c</w:t>
      </w:r>
      <w:r w:rsidR="00806A46">
        <w:rPr>
          <w:sz w:val="22"/>
          <w:szCs w:val="22"/>
        </w:rPr>
        <w:t>ontinue to pursue</w:t>
      </w:r>
      <w:r w:rsidR="007C5A9A" w:rsidRPr="00806A46">
        <w:rPr>
          <w:sz w:val="22"/>
          <w:szCs w:val="22"/>
        </w:rPr>
        <w:t>.</w:t>
      </w:r>
      <w:r w:rsidR="00806A46">
        <w:rPr>
          <w:sz w:val="22"/>
          <w:szCs w:val="22"/>
        </w:rPr>
        <w:t xml:space="preserve"> Annie will explore new resources to try starting this again. </w:t>
      </w:r>
    </w:p>
    <w:p w:rsidR="00187EF5" w:rsidRDefault="00187EF5" w:rsidP="00187EF5">
      <w:pPr>
        <w:ind w:left="720"/>
        <w:rPr>
          <w:sz w:val="22"/>
          <w:szCs w:val="22"/>
        </w:rPr>
      </w:pPr>
    </w:p>
    <w:p w:rsidR="00187EF5" w:rsidRDefault="00187EF5" w:rsidP="00187EF5">
      <w:pPr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Old Business:</w:t>
      </w:r>
    </w:p>
    <w:p w:rsidR="00187EF5" w:rsidRPr="00E27D04" w:rsidRDefault="00FA6AF3" w:rsidP="00187EF5">
      <w:pPr>
        <w:ind w:left="1350"/>
        <w:rPr>
          <w:sz w:val="22"/>
          <w:szCs w:val="22"/>
        </w:rPr>
      </w:pPr>
      <w:proofErr w:type="gramStart"/>
      <w:r w:rsidRPr="00E27D04">
        <w:rPr>
          <w:sz w:val="22"/>
          <w:szCs w:val="22"/>
        </w:rPr>
        <w:t>None.</w:t>
      </w:r>
      <w:proofErr w:type="gramEnd"/>
    </w:p>
    <w:p w:rsidR="00FA6AF3" w:rsidRPr="0037617A" w:rsidRDefault="00FA6AF3" w:rsidP="00187EF5">
      <w:pPr>
        <w:ind w:left="1350"/>
        <w:rPr>
          <w:b/>
          <w:sz w:val="22"/>
          <w:szCs w:val="22"/>
        </w:rPr>
      </w:pPr>
    </w:p>
    <w:p w:rsidR="00187EF5" w:rsidRDefault="00187EF5" w:rsidP="00187EF5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Updates &amp; Reports/New Business:</w:t>
      </w:r>
    </w:p>
    <w:p w:rsidR="00FA6AF3" w:rsidRPr="00506445" w:rsidRDefault="00187EF5" w:rsidP="00C336BA">
      <w:pPr>
        <w:numPr>
          <w:ilvl w:val="1"/>
          <w:numId w:val="1"/>
        </w:numPr>
        <w:rPr>
          <w:b/>
          <w:sz w:val="22"/>
          <w:szCs w:val="22"/>
        </w:rPr>
      </w:pPr>
      <w:r w:rsidRPr="00506445">
        <w:rPr>
          <w:b/>
          <w:sz w:val="22"/>
          <w:szCs w:val="22"/>
        </w:rPr>
        <w:t>OTE/Council Report:</w:t>
      </w:r>
      <w:r w:rsidRPr="00506445">
        <w:rPr>
          <w:sz w:val="22"/>
          <w:szCs w:val="22"/>
        </w:rPr>
        <w:t xml:space="preserve">  Ed said he did not have much to report.</w:t>
      </w:r>
      <w:r w:rsidR="00CD44DA">
        <w:rPr>
          <w:sz w:val="22"/>
          <w:szCs w:val="22"/>
        </w:rPr>
        <w:t xml:space="preserve"> </w:t>
      </w:r>
      <w:r w:rsidR="00806A46">
        <w:rPr>
          <w:sz w:val="22"/>
          <w:szCs w:val="22"/>
        </w:rPr>
        <w:t xml:space="preserve">The </w:t>
      </w:r>
      <w:r w:rsidR="001410D2">
        <w:rPr>
          <w:sz w:val="22"/>
          <w:szCs w:val="22"/>
        </w:rPr>
        <w:t xml:space="preserve">Council </w:t>
      </w:r>
      <w:r w:rsidR="00806A46">
        <w:rPr>
          <w:sz w:val="22"/>
          <w:szCs w:val="22"/>
        </w:rPr>
        <w:t>has formed a new</w:t>
      </w:r>
      <w:r w:rsidR="00CD44DA">
        <w:rPr>
          <w:sz w:val="22"/>
          <w:szCs w:val="22"/>
        </w:rPr>
        <w:t xml:space="preserve"> </w:t>
      </w:r>
      <w:r w:rsidR="00FA6AF3" w:rsidRPr="00506445">
        <w:rPr>
          <w:sz w:val="22"/>
          <w:szCs w:val="22"/>
        </w:rPr>
        <w:t>Rest Area Subcommittee</w:t>
      </w:r>
      <w:r w:rsidR="00766B87">
        <w:rPr>
          <w:sz w:val="22"/>
          <w:szCs w:val="22"/>
        </w:rPr>
        <w:t xml:space="preserve">. He encouraged members of the </w:t>
      </w:r>
      <w:r w:rsidR="001410D2">
        <w:rPr>
          <w:sz w:val="22"/>
          <w:szCs w:val="22"/>
        </w:rPr>
        <w:t xml:space="preserve">Historical </w:t>
      </w:r>
      <w:r w:rsidR="00911360">
        <w:rPr>
          <w:sz w:val="22"/>
          <w:szCs w:val="22"/>
        </w:rPr>
        <w:t>Marker C</w:t>
      </w:r>
      <w:r w:rsidR="00766B87">
        <w:rPr>
          <w:sz w:val="22"/>
          <w:szCs w:val="22"/>
        </w:rPr>
        <w:t>ommittee</w:t>
      </w:r>
      <w:r w:rsidR="00806A46">
        <w:rPr>
          <w:sz w:val="22"/>
          <w:szCs w:val="22"/>
        </w:rPr>
        <w:t xml:space="preserve"> to join </w:t>
      </w:r>
      <w:r w:rsidR="00CE681B">
        <w:rPr>
          <w:sz w:val="22"/>
          <w:szCs w:val="22"/>
        </w:rPr>
        <w:t>the Heritage Tree Committee</w:t>
      </w:r>
      <w:r w:rsidR="002E248A">
        <w:rPr>
          <w:sz w:val="22"/>
          <w:szCs w:val="22"/>
        </w:rPr>
        <w:t xml:space="preserve"> meetings</w:t>
      </w:r>
      <w:r w:rsidR="00FA6AF3" w:rsidRPr="00506445">
        <w:rPr>
          <w:sz w:val="22"/>
          <w:szCs w:val="22"/>
        </w:rPr>
        <w:t xml:space="preserve">. </w:t>
      </w:r>
      <w:r w:rsidRPr="00506445">
        <w:rPr>
          <w:sz w:val="22"/>
          <w:szCs w:val="22"/>
        </w:rPr>
        <w:t xml:space="preserve">The next </w:t>
      </w:r>
      <w:r w:rsidR="00766B87">
        <w:rPr>
          <w:sz w:val="22"/>
          <w:szCs w:val="22"/>
        </w:rPr>
        <w:t xml:space="preserve"> Marker </w:t>
      </w:r>
      <w:r w:rsidR="00911360">
        <w:rPr>
          <w:sz w:val="22"/>
          <w:szCs w:val="22"/>
        </w:rPr>
        <w:t>C</w:t>
      </w:r>
      <w:r w:rsidR="00766B87">
        <w:rPr>
          <w:sz w:val="22"/>
          <w:szCs w:val="22"/>
        </w:rPr>
        <w:t>ommittee</w:t>
      </w:r>
      <w:r w:rsidRPr="00506445">
        <w:rPr>
          <w:sz w:val="22"/>
          <w:szCs w:val="22"/>
        </w:rPr>
        <w:t xml:space="preserve"> meeting is </w:t>
      </w:r>
      <w:r w:rsidR="00CD44DA">
        <w:rPr>
          <w:sz w:val="22"/>
          <w:szCs w:val="22"/>
        </w:rPr>
        <w:t>February 9, 2016 at the Oregon Historical Society</w:t>
      </w:r>
      <w:r w:rsidR="001410D2">
        <w:rPr>
          <w:sz w:val="22"/>
          <w:szCs w:val="22"/>
        </w:rPr>
        <w:t xml:space="preserve"> in </w:t>
      </w:r>
      <w:r w:rsidR="00CD44DA">
        <w:rPr>
          <w:sz w:val="22"/>
          <w:szCs w:val="22"/>
        </w:rPr>
        <w:t>Portland</w:t>
      </w:r>
    </w:p>
    <w:p w:rsidR="00506445" w:rsidRPr="00FA6AF3" w:rsidRDefault="00506445" w:rsidP="00506445">
      <w:pPr>
        <w:ind w:left="1350"/>
        <w:rPr>
          <w:b/>
          <w:sz w:val="22"/>
          <w:szCs w:val="22"/>
        </w:rPr>
      </w:pPr>
    </w:p>
    <w:p w:rsidR="00B130EF" w:rsidRDefault="00187EF5" w:rsidP="00B130EF">
      <w:pPr>
        <w:numPr>
          <w:ilvl w:val="1"/>
          <w:numId w:val="1"/>
        </w:numPr>
        <w:rPr>
          <w:sz w:val="22"/>
          <w:szCs w:val="22"/>
        </w:rPr>
      </w:pPr>
      <w:r w:rsidRPr="00FA6AF3">
        <w:rPr>
          <w:b/>
          <w:sz w:val="22"/>
          <w:szCs w:val="22"/>
        </w:rPr>
        <w:t>Oregon Heritage Conference Participation:</w:t>
      </w:r>
      <w:r w:rsidR="00FA6AF3">
        <w:rPr>
          <w:sz w:val="22"/>
          <w:szCs w:val="22"/>
        </w:rPr>
        <w:t xml:space="preserve"> </w:t>
      </w:r>
      <w:r w:rsidR="00CE681B">
        <w:rPr>
          <w:sz w:val="22"/>
          <w:szCs w:val="22"/>
        </w:rPr>
        <w:t xml:space="preserve">The Oregon Heritage Conference is scheduled for </w:t>
      </w:r>
      <w:r w:rsidR="00FA6AF3">
        <w:rPr>
          <w:sz w:val="22"/>
          <w:szCs w:val="22"/>
        </w:rPr>
        <w:t xml:space="preserve">May </w:t>
      </w:r>
      <w:r w:rsidR="00FA6AF3" w:rsidRPr="00FA6AF3">
        <w:rPr>
          <w:sz w:val="22"/>
          <w:szCs w:val="22"/>
        </w:rPr>
        <w:t>4 – 6</w:t>
      </w:r>
      <w:r w:rsidR="001410D2">
        <w:rPr>
          <w:sz w:val="22"/>
          <w:szCs w:val="22"/>
        </w:rPr>
        <w:t>.</w:t>
      </w:r>
      <w:r w:rsidR="00CE681B">
        <w:rPr>
          <w:sz w:val="22"/>
          <w:szCs w:val="22"/>
          <w:vertAlign w:val="superscript"/>
        </w:rPr>
        <w:t xml:space="preserve"> </w:t>
      </w:r>
      <w:r w:rsidR="00CE681B">
        <w:rPr>
          <w:sz w:val="22"/>
          <w:szCs w:val="22"/>
        </w:rPr>
        <w:t>It</w:t>
      </w:r>
      <w:r w:rsidR="00CD44DA">
        <w:rPr>
          <w:sz w:val="22"/>
          <w:szCs w:val="22"/>
        </w:rPr>
        <w:t xml:space="preserve"> is based</w:t>
      </w:r>
      <w:r w:rsidR="00FA6AF3" w:rsidRPr="00FA6AF3">
        <w:rPr>
          <w:sz w:val="22"/>
          <w:szCs w:val="22"/>
        </w:rPr>
        <w:t xml:space="preserve"> around the</w:t>
      </w:r>
      <w:r w:rsidR="002E248A">
        <w:rPr>
          <w:sz w:val="22"/>
          <w:szCs w:val="22"/>
        </w:rPr>
        <w:t xml:space="preserve"> C</w:t>
      </w:r>
      <w:r w:rsidR="004114D9">
        <w:rPr>
          <w:sz w:val="22"/>
          <w:szCs w:val="22"/>
        </w:rPr>
        <w:t>apitol building</w:t>
      </w:r>
      <w:r w:rsidR="00CD44DA">
        <w:rPr>
          <w:sz w:val="22"/>
          <w:szCs w:val="22"/>
        </w:rPr>
        <w:t>. Annie was</w:t>
      </w:r>
      <w:r w:rsidR="00FA6AF3" w:rsidRPr="00FA6AF3">
        <w:rPr>
          <w:sz w:val="22"/>
          <w:szCs w:val="22"/>
        </w:rPr>
        <w:t xml:space="preserve"> asked to </w:t>
      </w:r>
      <w:r w:rsidR="00CE681B">
        <w:rPr>
          <w:sz w:val="22"/>
          <w:szCs w:val="22"/>
        </w:rPr>
        <w:t>facilitate</w:t>
      </w:r>
      <w:r w:rsidR="00FA6AF3" w:rsidRPr="00FA6AF3">
        <w:rPr>
          <w:sz w:val="22"/>
          <w:szCs w:val="22"/>
        </w:rPr>
        <w:t xml:space="preserve"> a workshop on Heritage Tourism</w:t>
      </w:r>
      <w:r w:rsidR="00FA6AF3">
        <w:rPr>
          <w:sz w:val="22"/>
          <w:szCs w:val="22"/>
        </w:rPr>
        <w:t xml:space="preserve">. </w:t>
      </w:r>
    </w:p>
    <w:p w:rsidR="00B130EF" w:rsidRDefault="00B130EF" w:rsidP="00B130EF">
      <w:pPr>
        <w:pStyle w:val="ListParagraph"/>
        <w:rPr>
          <w:b/>
          <w:sz w:val="22"/>
          <w:szCs w:val="22"/>
          <w:highlight w:val="yellow"/>
        </w:rPr>
      </w:pPr>
    </w:p>
    <w:p w:rsidR="003754BE" w:rsidRPr="00B130EF" w:rsidRDefault="00187EF5" w:rsidP="00B130EF">
      <w:pPr>
        <w:numPr>
          <w:ilvl w:val="1"/>
          <w:numId w:val="1"/>
        </w:numPr>
        <w:rPr>
          <w:sz w:val="22"/>
          <w:szCs w:val="22"/>
        </w:rPr>
      </w:pPr>
      <w:r w:rsidRPr="00B130EF">
        <w:rPr>
          <w:b/>
          <w:sz w:val="22"/>
          <w:szCs w:val="22"/>
        </w:rPr>
        <w:t>Reports from Members:</w:t>
      </w:r>
      <w:r w:rsidRPr="00B130EF">
        <w:rPr>
          <w:sz w:val="22"/>
          <w:szCs w:val="22"/>
        </w:rPr>
        <w:t xml:space="preserve"> </w:t>
      </w:r>
      <w:r w:rsidR="003754BE" w:rsidRPr="00B130EF">
        <w:rPr>
          <w:sz w:val="22"/>
          <w:szCs w:val="22"/>
        </w:rPr>
        <w:t xml:space="preserve">Craig reports that </w:t>
      </w:r>
      <w:r w:rsidR="00CE681B">
        <w:rPr>
          <w:sz w:val="22"/>
          <w:szCs w:val="22"/>
        </w:rPr>
        <w:t>the State Parks</w:t>
      </w:r>
      <w:r w:rsidR="003754BE" w:rsidRPr="00B130EF">
        <w:rPr>
          <w:sz w:val="22"/>
          <w:szCs w:val="22"/>
        </w:rPr>
        <w:t xml:space="preserve"> has no</w:t>
      </w:r>
      <w:r w:rsidR="00CE681B">
        <w:rPr>
          <w:sz w:val="22"/>
          <w:szCs w:val="22"/>
        </w:rPr>
        <w:t>t started cutting any trees at</w:t>
      </w:r>
      <w:r w:rsidR="003754BE" w:rsidRPr="00B130EF">
        <w:rPr>
          <w:sz w:val="22"/>
          <w:szCs w:val="22"/>
        </w:rPr>
        <w:t xml:space="preserve"> the Capitol</w:t>
      </w:r>
      <w:r w:rsidR="00CE681B">
        <w:rPr>
          <w:sz w:val="22"/>
          <w:szCs w:val="22"/>
        </w:rPr>
        <w:t xml:space="preserve"> near the Moon Tree</w:t>
      </w:r>
      <w:r w:rsidR="003754BE" w:rsidRPr="00B130EF">
        <w:rPr>
          <w:sz w:val="22"/>
          <w:szCs w:val="22"/>
        </w:rPr>
        <w:t>. He will foll</w:t>
      </w:r>
      <w:r w:rsidR="00CD44DA">
        <w:rPr>
          <w:sz w:val="22"/>
          <w:szCs w:val="22"/>
        </w:rPr>
        <w:t xml:space="preserve">ow up on the article </w:t>
      </w:r>
      <w:r w:rsidR="00CE681B">
        <w:rPr>
          <w:sz w:val="22"/>
          <w:szCs w:val="22"/>
        </w:rPr>
        <w:t xml:space="preserve">in the National Geographic </w:t>
      </w:r>
      <w:r w:rsidR="00CD44DA">
        <w:rPr>
          <w:sz w:val="22"/>
          <w:szCs w:val="22"/>
        </w:rPr>
        <w:t>about the Witness T</w:t>
      </w:r>
      <w:r w:rsidR="003754BE" w:rsidRPr="00B130EF">
        <w:rPr>
          <w:sz w:val="22"/>
          <w:szCs w:val="22"/>
        </w:rPr>
        <w:t xml:space="preserve">ree. He would like picture of the plaque of the </w:t>
      </w:r>
      <w:r w:rsidR="00CD44DA">
        <w:rPr>
          <w:sz w:val="22"/>
          <w:szCs w:val="22"/>
        </w:rPr>
        <w:t>Myrtle Wood</w:t>
      </w:r>
      <w:r w:rsidR="001406AA">
        <w:rPr>
          <w:sz w:val="22"/>
          <w:szCs w:val="22"/>
        </w:rPr>
        <w:t xml:space="preserve"> Grove</w:t>
      </w:r>
      <w:r w:rsidR="002E248A">
        <w:rPr>
          <w:sz w:val="22"/>
          <w:szCs w:val="22"/>
        </w:rPr>
        <w:t xml:space="preserve"> and will ask the Park Manager to send one.</w:t>
      </w:r>
    </w:p>
    <w:p w:rsidR="001410D2" w:rsidRDefault="001410D2" w:rsidP="00187EF5">
      <w:pPr>
        <w:ind w:left="1350"/>
        <w:rPr>
          <w:sz w:val="22"/>
          <w:szCs w:val="22"/>
        </w:rPr>
      </w:pPr>
    </w:p>
    <w:p w:rsidR="00187EF5" w:rsidRDefault="003754BE" w:rsidP="00187EF5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Molly </w:t>
      </w:r>
      <w:r w:rsidR="00CE681B">
        <w:rPr>
          <w:sz w:val="22"/>
          <w:szCs w:val="22"/>
        </w:rPr>
        <w:t>recommended</w:t>
      </w:r>
      <w:r>
        <w:rPr>
          <w:sz w:val="22"/>
          <w:szCs w:val="22"/>
        </w:rPr>
        <w:t xml:space="preserve"> </w:t>
      </w:r>
      <w:r w:rsidR="001406AA">
        <w:rPr>
          <w:sz w:val="22"/>
          <w:szCs w:val="22"/>
        </w:rPr>
        <w:t>ghost</w:t>
      </w:r>
      <w:r>
        <w:rPr>
          <w:sz w:val="22"/>
          <w:szCs w:val="22"/>
        </w:rPr>
        <w:t xml:space="preserve"> towns as a possible place to look for trees. </w:t>
      </w:r>
      <w:r w:rsidR="001406AA">
        <w:rPr>
          <w:sz w:val="22"/>
          <w:szCs w:val="22"/>
        </w:rPr>
        <w:t>She r</w:t>
      </w:r>
      <w:r>
        <w:rPr>
          <w:sz w:val="22"/>
          <w:szCs w:val="22"/>
        </w:rPr>
        <w:t>eminded</w:t>
      </w:r>
      <w:r w:rsidR="00CD44DA">
        <w:rPr>
          <w:sz w:val="22"/>
          <w:szCs w:val="22"/>
        </w:rPr>
        <w:t xml:space="preserve"> the committee, that</w:t>
      </w:r>
      <w:r>
        <w:rPr>
          <w:sz w:val="22"/>
          <w:szCs w:val="22"/>
        </w:rPr>
        <w:t xml:space="preserve"> our 20</w:t>
      </w:r>
      <w:r w:rsidRPr="003754BE">
        <w:rPr>
          <w:sz w:val="22"/>
          <w:szCs w:val="22"/>
          <w:vertAlign w:val="superscript"/>
        </w:rPr>
        <w:t>th</w:t>
      </w:r>
      <w:r w:rsidR="001406AA">
        <w:rPr>
          <w:sz w:val="22"/>
          <w:szCs w:val="22"/>
        </w:rPr>
        <w:t xml:space="preserve"> anniversar</w:t>
      </w:r>
      <w:r w:rsidR="00CD44DA">
        <w:rPr>
          <w:sz w:val="22"/>
          <w:szCs w:val="22"/>
        </w:rPr>
        <w:t xml:space="preserve">y of the Heritage Tree program is this year. </w:t>
      </w:r>
      <w:r w:rsidR="001406AA">
        <w:rPr>
          <w:sz w:val="22"/>
          <w:szCs w:val="22"/>
        </w:rPr>
        <w:t xml:space="preserve"> It would be good </w:t>
      </w:r>
      <w:r w:rsidR="004114D9">
        <w:rPr>
          <w:sz w:val="22"/>
          <w:szCs w:val="22"/>
        </w:rPr>
        <w:t>to mention the anniversary in</w:t>
      </w:r>
      <w:r>
        <w:rPr>
          <w:sz w:val="22"/>
          <w:szCs w:val="22"/>
        </w:rPr>
        <w:t xml:space="preserve"> Deep Roots.  </w:t>
      </w:r>
    </w:p>
    <w:p w:rsidR="00187EF5" w:rsidRPr="008A7D71" w:rsidRDefault="00187EF5" w:rsidP="00187EF5">
      <w:pPr>
        <w:ind w:left="1350"/>
        <w:rPr>
          <w:sz w:val="22"/>
          <w:szCs w:val="22"/>
        </w:rPr>
      </w:pPr>
    </w:p>
    <w:p w:rsidR="00187EF5" w:rsidRPr="00CA18EE" w:rsidRDefault="00187EF5" w:rsidP="00187EF5">
      <w:pPr>
        <w:numPr>
          <w:ilvl w:val="0"/>
          <w:numId w:val="1"/>
        </w:numPr>
        <w:ind w:left="720" w:hanging="720"/>
        <w:rPr>
          <w:sz w:val="22"/>
          <w:szCs w:val="22"/>
        </w:rPr>
      </w:pPr>
      <w:r w:rsidRPr="009E4D42">
        <w:rPr>
          <w:b/>
          <w:sz w:val="22"/>
          <w:szCs w:val="22"/>
        </w:rPr>
        <w:t>Next Meeting:</w:t>
      </w:r>
      <w:r>
        <w:rPr>
          <w:sz w:val="22"/>
          <w:szCs w:val="22"/>
        </w:rPr>
        <w:t xml:space="preserve">  The next meeting will be </w:t>
      </w:r>
      <w:r w:rsidR="00087186">
        <w:rPr>
          <w:sz w:val="22"/>
          <w:szCs w:val="22"/>
        </w:rPr>
        <w:t>April 8, 2016. Site is</w:t>
      </w:r>
      <w:r w:rsidR="003754BE">
        <w:rPr>
          <w:sz w:val="22"/>
          <w:szCs w:val="22"/>
        </w:rPr>
        <w:t xml:space="preserve"> TBA. </w:t>
      </w:r>
      <w:r>
        <w:rPr>
          <w:sz w:val="22"/>
          <w:szCs w:val="22"/>
        </w:rPr>
        <w:t xml:space="preserve"> </w:t>
      </w:r>
    </w:p>
    <w:p w:rsidR="00187EF5" w:rsidRPr="009E4D42" w:rsidRDefault="00187EF5" w:rsidP="00187EF5">
      <w:pPr>
        <w:rPr>
          <w:sz w:val="22"/>
          <w:szCs w:val="22"/>
        </w:rPr>
      </w:pPr>
    </w:p>
    <w:p w:rsidR="00187EF5" w:rsidRPr="00AC4F2D" w:rsidRDefault="00187EF5" w:rsidP="00187EF5">
      <w:pPr>
        <w:numPr>
          <w:ilvl w:val="0"/>
          <w:numId w:val="1"/>
        </w:num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Adjourn: </w:t>
      </w:r>
      <w:r>
        <w:rPr>
          <w:sz w:val="22"/>
          <w:szCs w:val="22"/>
        </w:rPr>
        <w:t>T</w:t>
      </w:r>
      <w:r w:rsidRPr="00AC4F2D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adjourned </w:t>
      </w:r>
      <w:r w:rsidRPr="00AC4F2D">
        <w:rPr>
          <w:sz w:val="22"/>
          <w:szCs w:val="22"/>
        </w:rPr>
        <w:t xml:space="preserve">at </w:t>
      </w:r>
      <w:r>
        <w:rPr>
          <w:sz w:val="22"/>
          <w:szCs w:val="22"/>
        </w:rPr>
        <w:t>2:50</w:t>
      </w:r>
      <w:r w:rsidRPr="00AC4F2D">
        <w:rPr>
          <w:sz w:val="22"/>
          <w:szCs w:val="22"/>
        </w:rPr>
        <w:t xml:space="preserve"> p</w:t>
      </w:r>
      <w:r w:rsidR="001410D2">
        <w:rPr>
          <w:sz w:val="22"/>
          <w:szCs w:val="22"/>
        </w:rPr>
        <w:t>.</w:t>
      </w:r>
      <w:r w:rsidRPr="00AC4F2D">
        <w:rPr>
          <w:sz w:val="22"/>
          <w:szCs w:val="22"/>
        </w:rPr>
        <w:t>m.</w:t>
      </w:r>
    </w:p>
    <w:p w:rsidR="004E201E" w:rsidRPr="00FE04B2" w:rsidRDefault="004E201E" w:rsidP="004E201E">
      <w:pPr>
        <w:rPr>
          <w:rStyle w:val="SubtleEmphasis"/>
          <w:b/>
          <w:sz w:val="28"/>
          <w:szCs w:val="28"/>
        </w:rPr>
      </w:pPr>
    </w:p>
    <w:sectPr w:rsidR="004E201E" w:rsidRPr="00FE04B2" w:rsidSect="00535422">
      <w:type w:val="continuous"/>
      <w:pgSz w:w="12240" w:h="15840" w:code="1"/>
      <w:pgMar w:top="634" w:right="1152" w:bottom="99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65" w:rsidRDefault="00F47A65">
      <w:r>
        <w:separator/>
      </w:r>
    </w:p>
  </w:endnote>
  <w:endnote w:type="continuationSeparator" w:id="0">
    <w:p w:rsidR="00F47A65" w:rsidRDefault="00F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58" w:rsidRDefault="00D83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65" w:rsidRDefault="00F47A65" w:rsidP="00535422">
    <w:pPr>
      <w:pStyle w:val="Footer"/>
      <w:tabs>
        <w:tab w:val="clear" w:pos="4680"/>
        <w:tab w:val="clear" w:pos="9360"/>
        <w:tab w:val="right" w:pos="10800"/>
      </w:tabs>
    </w:pPr>
    <w:r>
      <w:t xml:space="preserve">Heritage </w:t>
    </w:r>
    <w:r w:rsidR="00D83458">
      <w:t xml:space="preserve">Tree Committee Minutes 1/15/16 </w:t>
    </w:r>
    <w:r w:rsidR="00216587">
      <w:t>(approved</w:t>
    </w:r>
    <w:bookmarkStart w:id="0" w:name="_GoBack"/>
    <w:bookmarkEnd w:id="0"/>
    <w:r w:rsidR="00C00891">
      <w:t xml:space="preserve"> 7/8/16) </w:t>
    </w:r>
    <w:r>
      <w:tab/>
    </w:r>
    <w:r w:rsidR="00C00891">
      <w:fldChar w:fldCharType="begin"/>
    </w:r>
    <w:r w:rsidR="00C00891">
      <w:instrText xml:space="preserve"> PAGE   \* MERGEFORMAT </w:instrText>
    </w:r>
    <w:r w:rsidR="00C00891">
      <w:fldChar w:fldCharType="separate"/>
    </w:r>
    <w:r w:rsidR="00216587">
      <w:rPr>
        <w:noProof/>
      </w:rPr>
      <w:t>1</w:t>
    </w:r>
    <w:r w:rsidR="00C00891">
      <w:rPr>
        <w:noProof/>
      </w:rPr>
      <w:fldChar w:fldCharType="end"/>
    </w:r>
  </w:p>
  <w:p w:rsidR="00F47A65" w:rsidRDefault="00F47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58" w:rsidRDefault="00D8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65" w:rsidRDefault="00F47A65">
      <w:r>
        <w:separator/>
      </w:r>
    </w:p>
  </w:footnote>
  <w:footnote w:type="continuationSeparator" w:id="0">
    <w:p w:rsidR="00F47A65" w:rsidRDefault="00F4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58" w:rsidRDefault="00D83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65" w:rsidRDefault="00F47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58" w:rsidRDefault="00D83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90C"/>
    <w:multiLevelType w:val="hybridMultilevel"/>
    <w:tmpl w:val="F66C3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94380"/>
    <w:multiLevelType w:val="hybridMultilevel"/>
    <w:tmpl w:val="998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3057F"/>
    <w:multiLevelType w:val="hybridMultilevel"/>
    <w:tmpl w:val="2A2894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138E4"/>
    <w:multiLevelType w:val="hybridMultilevel"/>
    <w:tmpl w:val="60B6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60D46"/>
    <w:multiLevelType w:val="hybridMultilevel"/>
    <w:tmpl w:val="CE24D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701A0"/>
    <w:multiLevelType w:val="hybridMultilevel"/>
    <w:tmpl w:val="E1540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9C0FAC"/>
    <w:multiLevelType w:val="hybridMultilevel"/>
    <w:tmpl w:val="4942E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E63D2"/>
    <w:multiLevelType w:val="hybridMultilevel"/>
    <w:tmpl w:val="73C25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33D47"/>
    <w:multiLevelType w:val="hybridMultilevel"/>
    <w:tmpl w:val="2CFAF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270447"/>
    <w:multiLevelType w:val="hybridMultilevel"/>
    <w:tmpl w:val="0818D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C7533"/>
    <w:multiLevelType w:val="hybridMultilevel"/>
    <w:tmpl w:val="8C4CC5CA"/>
    <w:lvl w:ilvl="0" w:tplc="0F8A5D2C">
      <w:start w:val="1"/>
      <w:numFmt w:val="decimal"/>
      <w:lvlText w:val="%1."/>
      <w:lvlJc w:val="left"/>
      <w:pPr>
        <w:ind w:left="288" w:hanging="72"/>
      </w:pPr>
      <w:rPr>
        <w:rFonts w:hint="default"/>
        <w:b/>
      </w:rPr>
    </w:lvl>
    <w:lvl w:ilvl="1" w:tplc="8AC29652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6B84"/>
    <w:multiLevelType w:val="hybridMultilevel"/>
    <w:tmpl w:val="DC623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40"/>
    <w:rsid w:val="0003085E"/>
    <w:rsid w:val="000775AB"/>
    <w:rsid w:val="0008227B"/>
    <w:rsid w:val="00087186"/>
    <w:rsid w:val="000A4B48"/>
    <w:rsid w:val="00136AD0"/>
    <w:rsid w:val="001406AA"/>
    <w:rsid w:val="001410D2"/>
    <w:rsid w:val="00144303"/>
    <w:rsid w:val="00150BA8"/>
    <w:rsid w:val="00153059"/>
    <w:rsid w:val="00157540"/>
    <w:rsid w:val="00181957"/>
    <w:rsid w:val="0018241B"/>
    <w:rsid w:val="00187EF5"/>
    <w:rsid w:val="001D178C"/>
    <w:rsid w:val="001D3E56"/>
    <w:rsid w:val="00205260"/>
    <w:rsid w:val="00216587"/>
    <w:rsid w:val="00226083"/>
    <w:rsid w:val="002678F6"/>
    <w:rsid w:val="002A2764"/>
    <w:rsid w:val="002A5942"/>
    <w:rsid w:val="002C6E16"/>
    <w:rsid w:val="002E1205"/>
    <w:rsid w:val="002E248A"/>
    <w:rsid w:val="003054B9"/>
    <w:rsid w:val="003628CC"/>
    <w:rsid w:val="003644D9"/>
    <w:rsid w:val="003754BE"/>
    <w:rsid w:val="003763F6"/>
    <w:rsid w:val="003B7873"/>
    <w:rsid w:val="004075F1"/>
    <w:rsid w:val="004114D9"/>
    <w:rsid w:val="00473530"/>
    <w:rsid w:val="004E201E"/>
    <w:rsid w:val="004E36C7"/>
    <w:rsid w:val="004F2DF4"/>
    <w:rsid w:val="00506445"/>
    <w:rsid w:val="00513311"/>
    <w:rsid w:val="00535422"/>
    <w:rsid w:val="00554EBC"/>
    <w:rsid w:val="005551A6"/>
    <w:rsid w:val="00575EB9"/>
    <w:rsid w:val="005A6218"/>
    <w:rsid w:val="005D0C78"/>
    <w:rsid w:val="005F0843"/>
    <w:rsid w:val="006002ED"/>
    <w:rsid w:val="0061725A"/>
    <w:rsid w:val="0064343E"/>
    <w:rsid w:val="006670AF"/>
    <w:rsid w:val="00677F5D"/>
    <w:rsid w:val="006A653A"/>
    <w:rsid w:val="006C004F"/>
    <w:rsid w:val="006C18BD"/>
    <w:rsid w:val="006E0D60"/>
    <w:rsid w:val="007078B4"/>
    <w:rsid w:val="0072211B"/>
    <w:rsid w:val="0074428D"/>
    <w:rsid w:val="007500DC"/>
    <w:rsid w:val="00766276"/>
    <w:rsid w:val="00766408"/>
    <w:rsid w:val="00766B87"/>
    <w:rsid w:val="00771510"/>
    <w:rsid w:val="00794C24"/>
    <w:rsid w:val="007C3C04"/>
    <w:rsid w:val="007C5A9A"/>
    <w:rsid w:val="007D7255"/>
    <w:rsid w:val="007E0BA7"/>
    <w:rsid w:val="00806A46"/>
    <w:rsid w:val="00813548"/>
    <w:rsid w:val="00834A1D"/>
    <w:rsid w:val="00843497"/>
    <w:rsid w:val="0085380D"/>
    <w:rsid w:val="008B2414"/>
    <w:rsid w:val="008B43CA"/>
    <w:rsid w:val="008F13E8"/>
    <w:rsid w:val="00911360"/>
    <w:rsid w:val="0092159E"/>
    <w:rsid w:val="00926D78"/>
    <w:rsid w:val="009604A5"/>
    <w:rsid w:val="009678E1"/>
    <w:rsid w:val="009A4F99"/>
    <w:rsid w:val="009B19DF"/>
    <w:rsid w:val="009E275E"/>
    <w:rsid w:val="009F60E1"/>
    <w:rsid w:val="00A12A6A"/>
    <w:rsid w:val="00A801EE"/>
    <w:rsid w:val="00A91CA9"/>
    <w:rsid w:val="00AC48C5"/>
    <w:rsid w:val="00AD4642"/>
    <w:rsid w:val="00AD5EAE"/>
    <w:rsid w:val="00B130EF"/>
    <w:rsid w:val="00B30980"/>
    <w:rsid w:val="00B3677E"/>
    <w:rsid w:val="00C00891"/>
    <w:rsid w:val="00C336BA"/>
    <w:rsid w:val="00C42469"/>
    <w:rsid w:val="00C75B2F"/>
    <w:rsid w:val="00CA3878"/>
    <w:rsid w:val="00CC7BF0"/>
    <w:rsid w:val="00CD44DA"/>
    <w:rsid w:val="00CD56D9"/>
    <w:rsid w:val="00CE681B"/>
    <w:rsid w:val="00CF2C65"/>
    <w:rsid w:val="00D3730C"/>
    <w:rsid w:val="00D811CC"/>
    <w:rsid w:val="00D83458"/>
    <w:rsid w:val="00DB26D6"/>
    <w:rsid w:val="00DC7A48"/>
    <w:rsid w:val="00DF44FC"/>
    <w:rsid w:val="00E14B44"/>
    <w:rsid w:val="00E27D04"/>
    <w:rsid w:val="00E950F2"/>
    <w:rsid w:val="00EA6DAB"/>
    <w:rsid w:val="00F47A65"/>
    <w:rsid w:val="00F571DD"/>
    <w:rsid w:val="00F60C1D"/>
    <w:rsid w:val="00FA6AF3"/>
    <w:rsid w:val="00FA7905"/>
    <w:rsid w:val="00FB7799"/>
    <w:rsid w:val="00FD1688"/>
    <w:rsid w:val="00FD7154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4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04B2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E04B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E04B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4B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E04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4B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E04B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E04B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E04B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E04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0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7E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87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4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4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4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04B2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E04B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E04B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4B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E04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4B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E04B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E04B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E04B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E04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0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87E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87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Carbone</dc:creator>
  <cp:lastModifiedBy>Jessica Carbone</cp:lastModifiedBy>
  <cp:revision>6</cp:revision>
  <cp:lastPrinted>2016-05-31T15:26:00Z</cp:lastPrinted>
  <dcterms:created xsi:type="dcterms:W3CDTF">2016-03-28T22:27:00Z</dcterms:created>
  <dcterms:modified xsi:type="dcterms:W3CDTF">2016-07-14T20:25:00Z</dcterms:modified>
</cp:coreProperties>
</file>